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43187410"/>
        <w:docPartObj>
          <w:docPartGallery w:val="Cover Pages"/>
          <w:docPartUnique/>
        </w:docPartObj>
      </w:sdtPr>
      <w:sdtEndPr>
        <w:rPr>
          <w:b/>
          <w:bCs/>
        </w:rPr>
      </w:sdtEndPr>
      <w:sdtContent>
        <w:p w:rsidR="0070525A" w:rsidRDefault="0070525A"/>
        <w:p w:rsidR="0070525A" w:rsidRDefault="0070525A" w:rsidP="0070525A">
          <w:pPr>
            <w:jc w:val="center"/>
            <w:rPr>
              <w:b/>
              <w:sz w:val="44"/>
              <w:szCs w:val="44"/>
            </w:rPr>
          </w:pPr>
        </w:p>
        <w:p w:rsidR="0070525A" w:rsidRDefault="0070525A" w:rsidP="0070525A">
          <w:pPr>
            <w:jc w:val="center"/>
            <w:rPr>
              <w:b/>
              <w:sz w:val="44"/>
              <w:szCs w:val="44"/>
            </w:rPr>
          </w:pPr>
        </w:p>
        <w:p w:rsidR="0070525A" w:rsidRDefault="0070525A" w:rsidP="0070525A">
          <w:pPr>
            <w:jc w:val="center"/>
            <w:rPr>
              <w:b/>
              <w:sz w:val="44"/>
              <w:szCs w:val="44"/>
            </w:rPr>
          </w:pPr>
        </w:p>
        <w:p w:rsidR="0070525A" w:rsidRDefault="0070525A" w:rsidP="0070525A">
          <w:pPr>
            <w:jc w:val="center"/>
            <w:rPr>
              <w:b/>
              <w:sz w:val="44"/>
              <w:szCs w:val="44"/>
            </w:rPr>
          </w:pPr>
        </w:p>
        <w:p w:rsidR="0070525A" w:rsidRDefault="0070525A" w:rsidP="0070525A">
          <w:pPr>
            <w:jc w:val="center"/>
            <w:rPr>
              <w:b/>
              <w:sz w:val="44"/>
              <w:szCs w:val="44"/>
            </w:rPr>
          </w:pPr>
        </w:p>
        <w:p w:rsidR="0070525A" w:rsidRPr="00A213F1" w:rsidRDefault="0070525A" w:rsidP="0070525A">
          <w:pPr>
            <w:jc w:val="center"/>
            <w:rPr>
              <w:b/>
              <w:sz w:val="44"/>
              <w:szCs w:val="44"/>
            </w:rPr>
          </w:pPr>
          <w:r w:rsidRPr="00A213F1">
            <w:rPr>
              <w:b/>
              <w:sz w:val="44"/>
              <w:szCs w:val="44"/>
            </w:rPr>
            <w:t xml:space="preserve">Schulinterner Lehrplan zum Kernlehrplan für die </w:t>
          </w:r>
        </w:p>
        <w:p w:rsidR="0070525A" w:rsidRPr="00A213F1" w:rsidRDefault="0070525A" w:rsidP="0070525A">
          <w:pPr>
            <w:jc w:val="center"/>
            <w:rPr>
              <w:b/>
              <w:sz w:val="44"/>
              <w:szCs w:val="44"/>
            </w:rPr>
          </w:pPr>
          <w:r w:rsidRPr="00A213F1">
            <w:rPr>
              <w:b/>
              <w:sz w:val="44"/>
              <w:szCs w:val="44"/>
            </w:rPr>
            <w:t xml:space="preserve">Städtische Gesamtschule Iserlohn </w:t>
          </w:r>
        </w:p>
        <w:p w:rsidR="0070525A" w:rsidRPr="00A213F1" w:rsidRDefault="0070525A" w:rsidP="0070525A">
          <w:pPr>
            <w:jc w:val="center"/>
            <w:rPr>
              <w:b/>
              <w:sz w:val="44"/>
              <w:szCs w:val="44"/>
            </w:rPr>
          </w:pPr>
        </w:p>
        <w:p w:rsidR="0070525A" w:rsidRPr="00A213F1" w:rsidRDefault="0070525A" w:rsidP="0070525A">
          <w:pPr>
            <w:jc w:val="center"/>
            <w:rPr>
              <w:b/>
              <w:sz w:val="44"/>
              <w:szCs w:val="44"/>
            </w:rPr>
          </w:pPr>
        </w:p>
        <w:p w:rsidR="0070525A" w:rsidRPr="00A213F1" w:rsidRDefault="0070525A" w:rsidP="0070525A">
          <w:pPr>
            <w:jc w:val="center"/>
            <w:rPr>
              <w:b/>
              <w:sz w:val="56"/>
              <w:szCs w:val="56"/>
            </w:rPr>
          </w:pPr>
          <w:r w:rsidRPr="00A213F1">
            <w:rPr>
              <w:b/>
              <w:sz w:val="56"/>
              <w:szCs w:val="56"/>
            </w:rPr>
            <w:t xml:space="preserve">Arbeitslehre/Technik </w:t>
          </w:r>
        </w:p>
        <w:p w:rsidR="0070525A" w:rsidRPr="00A213F1" w:rsidRDefault="0070525A" w:rsidP="0070525A">
          <w:pPr>
            <w:rPr>
              <w:b/>
              <w:sz w:val="44"/>
              <w:szCs w:val="44"/>
            </w:rPr>
          </w:pPr>
        </w:p>
        <w:p w:rsidR="0070525A" w:rsidRDefault="0070525A" w:rsidP="0070525A">
          <w:pPr>
            <w:spacing w:after="160" w:line="259" w:lineRule="auto"/>
            <w:jc w:val="center"/>
            <w:rPr>
              <w:bCs/>
              <w:sz w:val="30"/>
            </w:rPr>
          </w:pPr>
          <w:r w:rsidRPr="00A213F1">
            <w:rPr>
              <w:b/>
              <w:bCs/>
              <w:noProof/>
              <w:sz w:val="32"/>
              <w:szCs w:val="32"/>
              <w:lang w:eastAsia="de-DE"/>
            </w:rPr>
            <w:drawing>
              <wp:anchor distT="0" distB="0" distL="114300" distR="114300" simplePos="0" relativeHeight="251680768" behindDoc="0" locked="0" layoutInCell="1" allowOverlap="1" wp14:anchorId="4246C01E" wp14:editId="2F450F99">
                <wp:simplePos x="0" y="0"/>
                <wp:positionH relativeFrom="column">
                  <wp:posOffset>661035</wp:posOffset>
                </wp:positionH>
                <wp:positionV relativeFrom="paragraph">
                  <wp:posOffset>1574406</wp:posOffset>
                </wp:positionV>
                <wp:extent cx="5330650" cy="2745245"/>
                <wp:effectExtent l="0" t="0" r="381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ositphotos_13472266-mechanical-gears[1].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5330650" cy="2745245"/>
                        </a:xfrm>
                        <a:prstGeom prst="rect">
                          <a:avLst/>
                        </a:prstGeom>
                      </pic:spPr>
                    </pic:pic>
                  </a:graphicData>
                </a:graphic>
                <wp14:sizeRelH relativeFrom="margin">
                  <wp14:pctWidth>0</wp14:pctWidth>
                </wp14:sizeRelH>
                <wp14:sizeRelV relativeFrom="margin">
                  <wp14:pctHeight>0</wp14:pctHeight>
                </wp14:sizeRelV>
              </wp:anchor>
            </w:drawing>
          </w:r>
          <w:r w:rsidRPr="00A213F1">
            <w:rPr>
              <w:b/>
              <w:sz w:val="32"/>
              <w:szCs w:val="32"/>
            </w:rPr>
            <w:t>(Stand: 08.02.2018)</w:t>
          </w:r>
          <w:r>
            <w:rPr>
              <w:b/>
              <w:bCs/>
            </w:rPr>
            <w:br w:type="page"/>
          </w:r>
        </w:p>
      </w:sdtContent>
    </w:sdt>
    <w:p w:rsidR="0070525A" w:rsidRPr="0070525A" w:rsidRDefault="0070525A" w:rsidP="0070525A">
      <w:pPr>
        <w:pStyle w:val="berschrift1"/>
        <w:numPr>
          <w:ilvl w:val="0"/>
          <w:numId w:val="0"/>
        </w:numPr>
        <w:rPr>
          <w:b w:val="0"/>
          <w:bCs/>
        </w:rPr>
      </w:pPr>
    </w:p>
    <w:p w:rsidR="00A213F1" w:rsidRPr="00A213F1" w:rsidRDefault="00A213F1" w:rsidP="00A213F1">
      <w:pPr>
        <w:pStyle w:val="berschrift1"/>
        <w:rPr>
          <w:bCs/>
          <w:sz w:val="28"/>
        </w:rPr>
      </w:pPr>
    </w:p>
    <w:sdt>
      <w:sdtPr>
        <w:rPr>
          <w:rFonts w:ascii="Arial" w:eastAsia="Times New Roman" w:hAnsi="Arial" w:cs="Arial"/>
          <w:color w:val="auto"/>
          <w:sz w:val="24"/>
          <w:szCs w:val="20"/>
          <w:lang w:eastAsia="ar-SA"/>
        </w:rPr>
        <w:id w:val="-278801483"/>
        <w:docPartObj>
          <w:docPartGallery w:val="Table of Contents"/>
          <w:docPartUnique/>
        </w:docPartObj>
      </w:sdtPr>
      <w:sdtEndPr>
        <w:rPr>
          <w:b/>
          <w:bCs/>
        </w:rPr>
      </w:sdtEndPr>
      <w:sdtContent>
        <w:p w:rsidR="00A213F1" w:rsidRDefault="00A213F1" w:rsidP="00A213F1">
          <w:pPr>
            <w:pStyle w:val="Inhaltsverzeichnisberschrift"/>
          </w:pPr>
          <w:r>
            <w:t>Inhaltsverzeichnis</w:t>
          </w:r>
        </w:p>
        <w:p w:rsidR="0070525A" w:rsidRDefault="00A213F1">
          <w:pPr>
            <w:pStyle w:val="Verzeichnis1"/>
            <w:tabs>
              <w:tab w:val="left" w:pos="440"/>
              <w:tab w:val="right" w:leader="dot" w:pos="10456"/>
            </w:tabs>
            <w:rPr>
              <w:rFonts w:asciiTheme="minorHAnsi" w:eastAsiaTheme="minorEastAsia" w:hAnsiTheme="minorHAnsi" w:cstheme="minorBidi"/>
              <w:noProof/>
              <w:sz w:val="22"/>
              <w:szCs w:val="22"/>
              <w:lang w:eastAsia="de-DE"/>
            </w:rPr>
          </w:pPr>
          <w:r>
            <w:fldChar w:fldCharType="begin"/>
          </w:r>
          <w:r>
            <w:instrText xml:space="preserve"> TOC \o "1-3" \h \z \u </w:instrText>
          </w:r>
          <w:r>
            <w:fldChar w:fldCharType="separate"/>
          </w:r>
          <w:hyperlink w:anchor="_Toc505849354" w:history="1">
            <w:r w:rsidR="0070525A" w:rsidRPr="000B0BC5">
              <w:rPr>
                <w:rStyle w:val="Hyperlink"/>
                <w:noProof/>
              </w:rPr>
              <w:t>1</w:t>
            </w:r>
            <w:r w:rsidR="0070525A">
              <w:rPr>
                <w:rFonts w:asciiTheme="minorHAnsi" w:eastAsiaTheme="minorEastAsia" w:hAnsiTheme="minorHAnsi" w:cstheme="minorBidi"/>
                <w:noProof/>
                <w:sz w:val="22"/>
                <w:szCs w:val="22"/>
                <w:lang w:eastAsia="de-DE"/>
              </w:rPr>
              <w:tab/>
            </w:r>
            <w:r w:rsidR="0070525A" w:rsidRPr="000B0BC5">
              <w:rPr>
                <w:rStyle w:val="Hyperlink"/>
                <w:noProof/>
              </w:rPr>
              <w:t>Rahmenbedingung der fachlichen Arbeit</w:t>
            </w:r>
            <w:r w:rsidR="0070525A">
              <w:rPr>
                <w:noProof/>
                <w:webHidden/>
              </w:rPr>
              <w:tab/>
            </w:r>
            <w:r w:rsidR="0070525A">
              <w:rPr>
                <w:noProof/>
                <w:webHidden/>
              </w:rPr>
              <w:fldChar w:fldCharType="begin"/>
            </w:r>
            <w:r w:rsidR="0070525A">
              <w:rPr>
                <w:noProof/>
                <w:webHidden/>
              </w:rPr>
              <w:instrText xml:space="preserve"> PAGEREF _Toc505849354 \h </w:instrText>
            </w:r>
            <w:r w:rsidR="0070525A">
              <w:rPr>
                <w:noProof/>
                <w:webHidden/>
              </w:rPr>
            </w:r>
            <w:r w:rsidR="0070525A">
              <w:rPr>
                <w:noProof/>
                <w:webHidden/>
              </w:rPr>
              <w:fldChar w:fldCharType="separate"/>
            </w:r>
            <w:r w:rsidR="00EE19AE">
              <w:rPr>
                <w:noProof/>
                <w:webHidden/>
              </w:rPr>
              <w:t>3</w:t>
            </w:r>
            <w:r w:rsidR="0070525A">
              <w:rPr>
                <w:noProof/>
                <w:webHidden/>
              </w:rPr>
              <w:fldChar w:fldCharType="end"/>
            </w:r>
          </w:hyperlink>
        </w:p>
        <w:p w:rsidR="0070525A" w:rsidRDefault="00445BC1">
          <w:pPr>
            <w:pStyle w:val="Verzeichnis1"/>
            <w:tabs>
              <w:tab w:val="right" w:leader="dot" w:pos="10456"/>
            </w:tabs>
            <w:rPr>
              <w:rFonts w:asciiTheme="minorHAnsi" w:eastAsiaTheme="minorEastAsia" w:hAnsiTheme="minorHAnsi" w:cstheme="minorBidi"/>
              <w:noProof/>
              <w:sz w:val="22"/>
              <w:szCs w:val="22"/>
              <w:lang w:eastAsia="de-DE"/>
            </w:rPr>
          </w:pPr>
          <w:hyperlink w:anchor="_Toc505849355" w:history="1">
            <w:r w:rsidR="0070525A" w:rsidRPr="000B0BC5">
              <w:rPr>
                <w:rStyle w:val="Hyperlink"/>
                <w:noProof/>
              </w:rPr>
              <w:t>2 Entscheidungen zum Unterricht</w:t>
            </w:r>
            <w:r w:rsidR="0070525A">
              <w:rPr>
                <w:noProof/>
                <w:webHidden/>
              </w:rPr>
              <w:tab/>
            </w:r>
            <w:r w:rsidR="0070525A">
              <w:rPr>
                <w:noProof/>
                <w:webHidden/>
              </w:rPr>
              <w:fldChar w:fldCharType="begin"/>
            </w:r>
            <w:r w:rsidR="0070525A">
              <w:rPr>
                <w:noProof/>
                <w:webHidden/>
              </w:rPr>
              <w:instrText xml:space="preserve"> PAGEREF _Toc505849355 \h </w:instrText>
            </w:r>
            <w:r w:rsidR="0070525A">
              <w:rPr>
                <w:noProof/>
                <w:webHidden/>
              </w:rPr>
            </w:r>
            <w:r w:rsidR="0070525A">
              <w:rPr>
                <w:noProof/>
                <w:webHidden/>
              </w:rPr>
              <w:fldChar w:fldCharType="separate"/>
            </w:r>
            <w:r w:rsidR="00EE19AE">
              <w:rPr>
                <w:noProof/>
                <w:webHidden/>
              </w:rPr>
              <w:t>4</w:t>
            </w:r>
            <w:r w:rsidR="0070525A">
              <w:rPr>
                <w:noProof/>
                <w:webHidden/>
              </w:rPr>
              <w:fldChar w:fldCharType="end"/>
            </w:r>
          </w:hyperlink>
        </w:p>
        <w:p w:rsidR="0070525A" w:rsidRDefault="00445BC1">
          <w:pPr>
            <w:pStyle w:val="Verzeichnis2"/>
            <w:tabs>
              <w:tab w:val="right" w:leader="dot" w:pos="10456"/>
            </w:tabs>
            <w:rPr>
              <w:rFonts w:asciiTheme="minorHAnsi" w:eastAsiaTheme="minorEastAsia" w:hAnsiTheme="minorHAnsi" w:cstheme="minorBidi"/>
              <w:noProof/>
              <w:sz w:val="22"/>
              <w:szCs w:val="22"/>
              <w:lang w:eastAsia="de-DE"/>
            </w:rPr>
          </w:pPr>
          <w:hyperlink w:anchor="_Toc505849356" w:history="1">
            <w:r w:rsidR="0070525A" w:rsidRPr="000B0BC5">
              <w:rPr>
                <w:rStyle w:val="Hyperlink"/>
                <w:bCs/>
                <w:noProof/>
              </w:rPr>
              <w:t>2.1 Unterrichtsvorhaben</w:t>
            </w:r>
            <w:r w:rsidR="0070525A">
              <w:rPr>
                <w:noProof/>
                <w:webHidden/>
              </w:rPr>
              <w:tab/>
            </w:r>
            <w:r w:rsidR="0070525A">
              <w:rPr>
                <w:noProof/>
                <w:webHidden/>
              </w:rPr>
              <w:fldChar w:fldCharType="begin"/>
            </w:r>
            <w:r w:rsidR="0070525A">
              <w:rPr>
                <w:noProof/>
                <w:webHidden/>
              </w:rPr>
              <w:instrText xml:space="preserve"> PAGEREF _Toc505849356 \h </w:instrText>
            </w:r>
            <w:r w:rsidR="0070525A">
              <w:rPr>
                <w:noProof/>
                <w:webHidden/>
              </w:rPr>
            </w:r>
            <w:r w:rsidR="0070525A">
              <w:rPr>
                <w:noProof/>
                <w:webHidden/>
              </w:rPr>
              <w:fldChar w:fldCharType="separate"/>
            </w:r>
            <w:r w:rsidR="00EE19AE">
              <w:rPr>
                <w:noProof/>
                <w:webHidden/>
              </w:rPr>
              <w:t>4</w:t>
            </w:r>
            <w:r w:rsidR="0070525A">
              <w:rPr>
                <w:noProof/>
                <w:webHidden/>
              </w:rPr>
              <w:fldChar w:fldCharType="end"/>
            </w:r>
          </w:hyperlink>
        </w:p>
        <w:p w:rsidR="0070525A" w:rsidRDefault="00445BC1">
          <w:pPr>
            <w:pStyle w:val="Verzeichnis2"/>
            <w:tabs>
              <w:tab w:val="right" w:leader="dot" w:pos="10456"/>
            </w:tabs>
            <w:rPr>
              <w:rFonts w:asciiTheme="minorHAnsi" w:eastAsiaTheme="minorEastAsia" w:hAnsiTheme="minorHAnsi" w:cstheme="minorBidi"/>
              <w:noProof/>
              <w:sz w:val="22"/>
              <w:szCs w:val="22"/>
              <w:lang w:eastAsia="de-DE"/>
            </w:rPr>
          </w:pPr>
          <w:hyperlink w:anchor="_Toc505849357" w:history="1">
            <w:r w:rsidR="0070525A" w:rsidRPr="000B0BC5">
              <w:rPr>
                <w:rStyle w:val="Hyperlink"/>
                <w:noProof/>
              </w:rPr>
              <w:t xml:space="preserve">2.1.1 Matrix für die Planung kompetenzorientierten Unterrichts im Fach:  Arbeitslehre </w:t>
            </w:r>
            <w:r w:rsidR="0070525A" w:rsidRPr="000B0BC5">
              <w:rPr>
                <w:rStyle w:val="Hyperlink"/>
                <w:i/>
                <w:noProof/>
              </w:rPr>
              <w:t>Technik</w:t>
            </w:r>
            <w:r w:rsidR="0070525A">
              <w:rPr>
                <w:noProof/>
                <w:webHidden/>
              </w:rPr>
              <w:tab/>
            </w:r>
            <w:r w:rsidR="0070525A">
              <w:rPr>
                <w:noProof/>
                <w:webHidden/>
              </w:rPr>
              <w:fldChar w:fldCharType="begin"/>
            </w:r>
            <w:r w:rsidR="0070525A">
              <w:rPr>
                <w:noProof/>
                <w:webHidden/>
              </w:rPr>
              <w:instrText xml:space="preserve"> PAGEREF _Toc505849357 \h </w:instrText>
            </w:r>
            <w:r w:rsidR="0070525A">
              <w:rPr>
                <w:noProof/>
                <w:webHidden/>
              </w:rPr>
            </w:r>
            <w:r w:rsidR="0070525A">
              <w:rPr>
                <w:noProof/>
                <w:webHidden/>
              </w:rPr>
              <w:fldChar w:fldCharType="separate"/>
            </w:r>
            <w:r w:rsidR="00EE19AE">
              <w:rPr>
                <w:noProof/>
                <w:webHidden/>
              </w:rPr>
              <w:t>0</w:t>
            </w:r>
            <w:r w:rsidR="0070525A">
              <w:rPr>
                <w:noProof/>
                <w:webHidden/>
              </w:rPr>
              <w:fldChar w:fldCharType="end"/>
            </w:r>
          </w:hyperlink>
        </w:p>
        <w:p w:rsidR="0070525A" w:rsidRDefault="00445BC1">
          <w:pPr>
            <w:pStyle w:val="Verzeichnis2"/>
            <w:tabs>
              <w:tab w:val="right" w:leader="dot" w:pos="10456"/>
            </w:tabs>
            <w:rPr>
              <w:rFonts w:asciiTheme="minorHAnsi" w:eastAsiaTheme="minorEastAsia" w:hAnsiTheme="minorHAnsi" w:cstheme="minorBidi"/>
              <w:noProof/>
              <w:sz w:val="22"/>
              <w:szCs w:val="22"/>
              <w:lang w:eastAsia="de-DE"/>
            </w:rPr>
          </w:pPr>
          <w:hyperlink w:anchor="_Toc505849358" w:history="1">
            <w:r w:rsidR="0070525A" w:rsidRPr="000B0BC5">
              <w:rPr>
                <w:rStyle w:val="Hyperlink"/>
                <w:noProof/>
              </w:rPr>
              <w:t>2.2 Grundsätze der fachmethodischen und fachdidaktischen Arbeit</w:t>
            </w:r>
            <w:r w:rsidR="0070525A">
              <w:rPr>
                <w:noProof/>
                <w:webHidden/>
              </w:rPr>
              <w:tab/>
            </w:r>
            <w:r w:rsidR="0070525A">
              <w:rPr>
                <w:noProof/>
                <w:webHidden/>
              </w:rPr>
              <w:fldChar w:fldCharType="begin"/>
            </w:r>
            <w:r w:rsidR="0070525A">
              <w:rPr>
                <w:noProof/>
                <w:webHidden/>
              </w:rPr>
              <w:instrText xml:space="preserve"> PAGEREF _Toc505849358 \h </w:instrText>
            </w:r>
            <w:r w:rsidR="0070525A">
              <w:rPr>
                <w:noProof/>
                <w:webHidden/>
              </w:rPr>
            </w:r>
            <w:r w:rsidR="0070525A">
              <w:rPr>
                <w:noProof/>
                <w:webHidden/>
              </w:rPr>
              <w:fldChar w:fldCharType="separate"/>
            </w:r>
            <w:r w:rsidR="00EE19AE">
              <w:rPr>
                <w:noProof/>
                <w:webHidden/>
              </w:rPr>
              <w:t>11</w:t>
            </w:r>
            <w:r w:rsidR="0070525A">
              <w:rPr>
                <w:noProof/>
                <w:webHidden/>
              </w:rPr>
              <w:fldChar w:fldCharType="end"/>
            </w:r>
          </w:hyperlink>
        </w:p>
        <w:p w:rsidR="0070525A" w:rsidRDefault="00445BC1">
          <w:pPr>
            <w:pStyle w:val="Verzeichnis2"/>
            <w:tabs>
              <w:tab w:val="right" w:leader="dot" w:pos="10456"/>
            </w:tabs>
            <w:rPr>
              <w:rFonts w:asciiTheme="minorHAnsi" w:eastAsiaTheme="minorEastAsia" w:hAnsiTheme="minorHAnsi" w:cstheme="minorBidi"/>
              <w:noProof/>
              <w:sz w:val="22"/>
              <w:szCs w:val="22"/>
              <w:lang w:eastAsia="de-DE"/>
            </w:rPr>
          </w:pPr>
          <w:hyperlink w:anchor="_Toc505849359" w:history="1">
            <w:r w:rsidR="0070525A" w:rsidRPr="000B0BC5">
              <w:rPr>
                <w:rStyle w:val="Hyperlink"/>
                <w:noProof/>
                <w:lang w:eastAsia="de-DE"/>
              </w:rPr>
              <w:t>2.2.1 Überfachliche Grundsätze</w:t>
            </w:r>
            <w:r w:rsidR="0070525A">
              <w:rPr>
                <w:noProof/>
                <w:webHidden/>
              </w:rPr>
              <w:tab/>
            </w:r>
            <w:r w:rsidR="0070525A">
              <w:rPr>
                <w:noProof/>
                <w:webHidden/>
              </w:rPr>
              <w:fldChar w:fldCharType="begin"/>
            </w:r>
            <w:r w:rsidR="0070525A">
              <w:rPr>
                <w:noProof/>
                <w:webHidden/>
              </w:rPr>
              <w:instrText xml:space="preserve"> PAGEREF _Toc505849359 \h </w:instrText>
            </w:r>
            <w:r w:rsidR="0070525A">
              <w:rPr>
                <w:noProof/>
                <w:webHidden/>
              </w:rPr>
            </w:r>
            <w:r w:rsidR="0070525A">
              <w:rPr>
                <w:noProof/>
                <w:webHidden/>
              </w:rPr>
              <w:fldChar w:fldCharType="separate"/>
            </w:r>
            <w:r w:rsidR="00EE19AE">
              <w:rPr>
                <w:noProof/>
                <w:webHidden/>
              </w:rPr>
              <w:t>11</w:t>
            </w:r>
            <w:r w:rsidR="0070525A">
              <w:rPr>
                <w:noProof/>
                <w:webHidden/>
              </w:rPr>
              <w:fldChar w:fldCharType="end"/>
            </w:r>
          </w:hyperlink>
        </w:p>
        <w:p w:rsidR="0070525A" w:rsidRDefault="00445BC1">
          <w:pPr>
            <w:pStyle w:val="Verzeichnis2"/>
            <w:tabs>
              <w:tab w:val="right" w:leader="dot" w:pos="10456"/>
            </w:tabs>
            <w:rPr>
              <w:rFonts w:asciiTheme="minorHAnsi" w:eastAsiaTheme="minorEastAsia" w:hAnsiTheme="minorHAnsi" w:cstheme="minorBidi"/>
              <w:noProof/>
              <w:sz w:val="22"/>
              <w:szCs w:val="22"/>
              <w:lang w:eastAsia="de-DE"/>
            </w:rPr>
          </w:pPr>
          <w:hyperlink w:anchor="_Toc505849360" w:history="1">
            <w:r w:rsidR="0070525A" w:rsidRPr="000B0BC5">
              <w:rPr>
                <w:rStyle w:val="Hyperlink"/>
                <w:noProof/>
                <w:lang w:eastAsia="de-DE"/>
              </w:rPr>
              <w:t>2.2.2 Fachliche Grundsätze</w:t>
            </w:r>
            <w:r w:rsidR="0070525A">
              <w:rPr>
                <w:noProof/>
                <w:webHidden/>
              </w:rPr>
              <w:tab/>
            </w:r>
            <w:r w:rsidR="0070525A">
              <w:rPr>
                <w:noProof/>
                <w:webHidden/>
              </w:rPr>
              <w:fldChar w:fldCharType="begin"/>
            </w:r>
            <w:r w:rsidR="0070525A">
              <w:rPr>
                <w:noProof/>
                <w:webHidden/>
              </w:rPr>
              <w:instrText xml:space="preserve"> PAGEREF _Toc505849360 \h </w:instrText>
            </w:r>
            <w:r w:rsidR="0070525A">
              <w:rPr>
                <w:noProof/>
                <w:webHidden/>
              </w:rPr>
            </w:r>
            <w:r w:rsidR="0070525A">
              <w:rPr>
                <w:noProof/>
                <w:webHidden/>
              </w:rPr>
              <w:fldChar w:fldCharType="separate"/>
            </w:r>
            <w:r w:rsidR="00EE19AE">
              <w:rPr>
                <w:noProof/>
                <w:webHidden/>
              </w:rPr>
              <w:t>11</w:t>
            </w:r>
            <w:r w:rsidR="0070525A">
              <w:rPr>
                <w:noProof/>
                <w:webHidden/>
              </w:rPr>
              <w:fldChar w:fldCharType="end"/>
            </w:r>
          </w:hyperlink>
        </w:p>
        <w:p w:rsidR="0070525A" w:rsidRDefault="00445BC1">
          <w:pPr>
            <w:pStyle w:val="Verzeichnis2"/>
            <w:tabs>
              <w:tab w:val="right" w:leader="dot" w:pos="10456"/>
            </w:tabs>
            <w:rPr>
              <w:rFonts w:asciiTheme="minorHAnsi" w:eastAsiaTheme="minorEastAsia" w:hAnsiTheme="minorHAnsi" w:cstheme="minorBidi"/>
              <w:noProof/>
              <w:sz w:val="22"/>
              <w:szCs w:val="22"/>
              <w:lang w:eastAsia="de-DE"/>
            </w:rPr>
          </w:pPr>
          <w:hyperlink w:anchor="_Toc505849361" w:history="1">
            <w:r w:rsidR="0070525A" w:rsidRPr="000B0BC5">
              <w:rPr>
                <w:rStyle w:val="Hyperlink"/>
                <w:noProof/>
                <w:lang w:eastAsia="de-DE"/>
              </w:rPr>
              <w:t>2.3 Grundsätze der Leistungsbewertung und Leistungsrückmeldung</w:t>
            </w:r>
            <w:r w:rsidR="0070525A">
              <w:rPr>
                <w:noProof/>
                <w:webHidden/>
              </w:rPr>
              <w:tab/>
            </w:r>
            <w:r w:rsidR="0070525A">
              <w:rPr>
                <w:noProof/>
                <w:webHidden/>
              </w:rPr>
              <w:fldChar w:fldCharType="begin"/>
            </w:r>
            <w:r w:rsidR="0070525A">
              <w:rPr>
                <w:noProof/>
                <w:webHidden/>
              </w:rPr>
              <w:instrText xml:space="preserve"> PAGEREF _Toc505849361 \h </w:instrText>
            </w:r>
            <w:r w:rsidR="0070525A">
              <w:rPr>
                <w:noProof/>
                <w:webHidden/>
              </w:rPr>
            </w:r>
            <w:r w:rsidR="0070525A">
              <w:rPr>
                <w:noProof/>
                <w:webHidden/>
              </w:rPr>
              <w:fldChar w:fldCharType="separate"/>
            </w:r>
            <w:r w:rsidR="00EE19AE">
              <w:rPr>
                <w:noProof/>
                <w:webHidden/>
              </w:rPr>
              <w:t>12</w:t>
            </w:r>
            <w:r w:rsidR="0070525A">
              <w:rPr>
                <w:noProof/>
                <w:webHidden/>
              </w:rPr>
              <w:fldChar w:fldCharType="end"/>
            </w:r>
          </w:hyperlink>
        </w:p>
        <w:p w:rsidR="0070525A" w:rsidRDefault="00445BC1">
          <w:pPr>
            <w:pStyle w:val="Verzeichnis2"/>
            <w:tabs>
              <w:tab w:val="right" w:leader="dot" w:pos="10456"/>
            </w:tabs>
            <w:rPr>
              <w:rFonts w:asciiTheme="minorHAnsi" w:eastAsiaTheme="minorEastAsia" w:hAnsiTheme="minorHAnsi" w:cstheme="minorBidi"/>
              <w:noProof/>
              <w:sz w:val="22"/>
              <w:szCs w:val="22"/>
              <w:lang w:eastAsia="de-DE"/>
            </w:rPr>
          </w:pPr>
          <w:hyperlink w:anchor="_Toc505849362" w:history="1">
            <w:r w:rsidR="0070525A" w:rsidRPr="000B0BC5">
              <w:rPr>
                <w:rStyle w:val="Hyperlink"/>
                <w:noProof/>
                <w:lang w:eastAsia="de-DE"/>
              </w:rPr>
              <w:t>2.4 Lehr- und Lernmittel</w:t>
            </w:r>
            <w:r w:rsidR="0070525A">
              <w:rPr>
                <w:noProof/>
                <w:webHidden/>
              </w:rPr>
              <w:tab/>
            </w:r>
            <w:r w:rsidR="0070525A">
              <w:rPr>
                <w:noProof/>
                <w:webHidden/>
              </w:rPr>
              <w:fldChar w:fldCharType="begin"/>
            </w:r>
            <w:r w:rsidR="0070525A">
              <w:rPr>
                <w:noProof/>
                <w:webHidden/>
              </w:rPr>
              <w:instrText xml:space="preserve"> PAGEREF _Toc505849362 \h </w:instrText>
            </w:r>
            <w:r w:rsidR="0070525A">
              <w:rPr>
                <w:noProof/>
                <w:webHidden/>
              </w:rPr>
            </w:r>
            <w:r w:rsidR="0070525A">
              <w:rPr>
                <w:noProof/>
                <w:webHidden/>
              </w:rPr>
              <w:fldChar w:fldCharType="separate"/>
            </w:r>
            <w:r w:rsidR="00EE19AE">
              <w:rPr>
                <w:noProof/>
                <w:webHidden/>
              </w:rPr>
              <w:t>14</w:t>
            </w:r>
            <w:r w:rsidR="0070525A">
              <w:rPr>
                <w:noProof/>
                <w:webHidden/>
              </w:rPr>
              <w:fldChar w:fldCharType="end"/>
            </w:r>
          </w:hyperlink>
        </w:p>
        <w:p w:rsidR="0070525A" w:rsidRDefault="00445BC1">
          <w:pPr>
            <w:pStyle w:val="Verzeichnis1"/>
            <w:tabs>
              <w:tab w:val="right" w:leader="dot" w:pos="10456"/>
            </w:tabs>
            <w:rPr>
              <w:rFonts w:asciiTheme="minorHAnsi" w:eastAsiaTheme="minorEastAsia" w:hAnsiTheme="minorHAnsi" w:cstheme="minorBidi"/>
              <w:noProof/>
              <w:sz w:val="22"/>
              <w:szCs w:val="22"/>
              <w:lang w:eastAsia="de-DE"/>
            </w:rPr>
          </w:pPr>
          <w:hyperlink w:anchor="_Toc505849363" w:history="1">
            <w:r w:rsidR="0070525A" w:rsidRPr="000B0BC5">
              <w:rPr>
                <w:rStyle w:val="Hyperlink"/>
                <w:noProof/>
              </w:rPr>
              <w:t>3 Entscheidungen zu fach- und unterrichtsübergreifenden Fragen</w:t>
            </w:r>
            <w:r w:rsidR="0070525A">
              <w:rPr>
                <w:noProof/>
                <w:webHidden/>
              </w:rPr>
              <w:tab/>
            </w:r>
            <w:r w:rsidR="0070525A">
              <w:rPr>
                <w:noProof/>
                <w:webHidden/>
              </w:rPr>
              <w:fldChar w:fldCharType="begin"/>
            </w:r>
            <w:r w:rsidR="0070525A">
              <w:rPr>
                <w:noProof/>
                <w:webHidden/>
              </w:rPr>
              <w:instrText xml:space="preserve"> PAGEREF _Toc505849363 \h </w:instrText>
            </w:r>
            <w:r w:rsidR="0070525A">
              <w:rPr>
                <w:noProof/>
                <w:webHidden/>
              </w:rPr>
            </w:r>
            <w:r w:rsidR="0070525A">
              <w:rPr>
                <w:noProof/>
                <w:webHidden/>
              </w:rPr>
              <w:fldChar w:fldCharType="separate"/>
            </w:r>
            <w:r w:rsidR="00EE19AE">
              <w:rPr>
                <w:noProof/>
                <w:webHidden/>
              </w:rPr>
              <w:t>15</w:t>
            </w:r>
            <w:r w:rsidR="0070525A">
              <w:rPr>
                <w:noProof/>
                <w:webHidden/>
              </w:rPr>
              <w:fldChar w:fldCharType="end"/>
            </w:r>
          </w:hyperlink>
        </w:p>
        <w:p w:rsidR="0070525A" w:rsidRDefault="00445BC1">
          <w:pPr>
            <w:pStyle w:val="Verzeichnis1"/>
            <w:tabs>
              <w:tab w:val="right" w:leader="dot" w:pos="10456"/>
            </w:tabs>
            <w:rPr>
              <w:rFonts w:asciiTheme="minorHAnsi" w:eastAsiaTheme="minorEastAsia" w:hAnsiTheme="minorHAnsi" w:cstheme="minorBidi"/>
              <w:noProof/>
              <w:sz w:val="22"/>
              <w:szCs w:val="22"/>
              <w:lang w:eastAsia="de-DE"/>
            </w:rPr>
          </w:pPr>
          <w:hyperlink w:anchor="_Toc505849364" w:history="1">
            <w:r w:rsidR="0070525A" w:rsidRPr="000B0BC5">
              <w:rPr>
                <w:rStyle w:val="Hyperlink"/>
                <w:noProof/>
              </w:rPr>
              <w:t>4 Qualitätssicherung und Evaluation</w:t>
            </w:r>
            <w:r w:rsidR="0070525A">
              <w:rPr>
                <w:noProof/>
                <w:webHidden/>
              </w:rPr>
              <w:tab/>
            </w:r>
            <w:r w:rsidR="0070525A">
              <w:rPr>
                <w:noProof/>
                <w:webHidden/>
              </w:rPr>
              <w:fldChar w:fldCharType="begin"/>
            </w:r>
            <w:r w:rsidR="0070525A">
              <w:rPr>
                <w:noProof/>
                <w:webHidden/>
              </w:rPr>
              <w:instrText xml:space="preserve"> PAGEREF _Toc505849364 \h </w:instrText>
            </w:r>
            <w:r w:rsidR="0070525A">
              <w:rPr>
                <w:noProof/>
                <w:webHidden/>
              </w:rPr>
            </w:r>
            <w:r w:rsidR="0070525A">
              <w:rPr>
                <w:noProof/>
                <w:webHidden/>
              </w:rPr>
              <w:fldChar w:fldCharType="separate"/>
            </w:r>
            <w:r w:rsidR="00EE19AE">
              <w:rPr>
                <w:noProof/>
                <w:webHidden/>
              </w:rPr>
              <w:t>16</w:t>
            </w:r>
            <w:r w:rsidR="0070525A">
              <w:rPr>
                <w:noProof/>
                <w:webHidden/>
              </w:rPr>
              <w:fldChar w:fldCharType="end"/>
            </w:r>
          </w:hyperlink>
        </w:p>
        <w:p w:rsidR="00A213F1" w:rsidRDefault="00A213F1">
          <w:r>
            <w:rPr>
              <w:b/>
              <w:bCs/>
            </w:rPr>
            <w:fldChar w:fldCharType="end"/>
          </w:r>
        </w:p>
      </w:sdtContent>
    </w:sdt>
    <w:p w:rsidR="00A213F1" w:rsidRDefault="00A213F1" w:rsidP="00A213F1"/>
    <w:p w:rsidR="00A213F1" w:rsidRDefault="00A213F1">
      <w:pPr>
        <w:spacing w:after="160" w:line="259" w:lineRule="auto"/>
        <w:jc w:val="left"/>
        <w:rPr>
          <w:b/>
          <w:bCs/>
          <w:sz w:val="28"/>
        </w:rPr>
      </w:pPr>
      <w:r>
        <w:rPr>
          <w:bCs/>
          <w:sz w:val="28"/>
        </w:rPr>
        <w:br w:type="page"/>
      </w:r>
    </w:p>
    <w:p w:rsidR="00EA6A5B" w:rsidRDefault="00A213F1" w:rsidP="00A213F1">
      <w:pPr>
        <w:pStyle w:val="berschrift1"/>
        <w:rPr>
          <w:rStyle w:val="Fett"/>
        </w:rPr>
      </w:pPr>
      <w:bookmarkStart w:id="0" w:name="_Toc505849354"/>
      <w:r>
        <w:t>1</w:t>
      </w:r>
      <w:r w:rsidR="00EA6A5B" w:rsidRPr="004D408F">
        <w:tab/>
      </w:r>
      <w:r>
        <w:t>Rahmenbedingung der fachlichen Arbeit</w:t>
      </w:r>
      <w:bookmarkEnd w:id="0"/>
      <w:r w:rsidR="009816C1">
        <w:t xml:space="preserve"> im Fach Arbeitslehre Technik</w:t>
      </w:r>
    </w:p>
    <w:p w:rsidR="009816C1" w:rsidRDefault="009816C1" w:rsidP="009816C1">
      <w:pPr>
        <w:spacing w:after="240"/>
      </w:pPr>
      <w:r>
        <w:t>Die Schüler unserer Gesamtschule kommen aus dem gesam</w:t>
      </w:r>
      <w:r w:rsidR="00EE19AE">
        <w:t xml:space="preserve">ten Stadtgebiet Iserlohn sowie </w:t>
      </w:r>
      <w:r>
        <w:t>den umliegenden Ortschaften zu Fuß bzw. mit dem Bus zur Schule, wobe</w:t>
      </w:r>
      <w:r w:rsidR="00EE19AE">
        <w:t>i die Jahrgänge 5 und 6 in der</w:t>
      </w:r>
      <w:r>
        <w:t xml:space="preserve"> Dependance </w:t>
      </w:r>
      <w:r w:rsidR="00EE19AE">
        <w:t xml:space="preserve">„Gerlingsen“ </w:t>
      </w:r>
      <w:r>
        <w:t xml:space="preserve">ausgelagert sind. </w:t>
      </w:r>
    </w:p>
    <w:p w:rsidR="009816C1" w:rsidRDefault="009816C1" w:rsidP="009816C1">
      <w:pPr>
        <w:spacing w:after="240"/>
      </w:pPr>
      <w:r>
        <w:t xml:space="preserve">Die Schülerschaft setzt sich aus Schülern aller sozialen Schichten zusammen, wobei der Anteil ausländischer Schüler und Schülerinnen zunimmt. Außerdem werden an </w:t>
      </w:r>
      <w:r w:rsidR="00EE19AE">
        <w:t>der Gesamtschule Schüler mit den</w:t>
      </w:r>
      <w:r>
        <w:t xml:space="preserve">  unterschiedlichsten sonderpädagogischen Förderbedarf unterrichtet. </w:t>
      </w:r>
    </w:p>
    <w:p w:rsidR="009816C1" w:rsidRDefault="009816C1" w:rsidP="009816C1">
      <w:pPr>
        <w:spacing w:before="240" w:after="240"/>
      </w:pPr>
      <w:r>
        <w:t>Die Fächer Hauswirtschaft und Technik werden im Lernbereich Arbeitslehre in den Jahrgängen 5,6,7,9 und 10 mit maximal 15 – 20 Schülerinnen und Schülern im halbjährlichen Wechsel – 1stündig (a 60 Minuten) unterrichtet. Im Einzelnen sieht die Verteilung der Fächer auf die Jahrgangsstufen wie folgt aus:</w:t>
      </w:r>
    </w:p>
    <w:tbl>
      <w:tblPr>
        <w:tblW w:w="7923"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1995"/>
        <w:gridCol w:w="2052"/>
        <w:gridCol w:w="2337"/>
      </w:tblGrid>
      <w:tr w:rsidR="009816C1" w:rsidRPr="00C51692" w:rsidTr="009B642C">
        <w:tc>
          <w:tcPr>
            <w:tcW w:w="1539" w:type="dxa"/>
            <w:tcBorders>
              <w:bottom w:val="single" w:sz="4" w:space="0" w:color="auto"/>
            </w:tcBorders>
            <w:shd w:val="clear" w:color="auto" w:fill="C0C0C0"/>
          </w:tcPr>
          <w:p w:rsidR="009816C1" w:rsidRPr="0047482C" w:rsidRDefault="009816C1" w:rsidP="009B642C">
            <w:pPr>
              <w:rPr>
                <w:b/>
                <w:sz w:val="22"/>
                <w:szCs w:val="22"/>
              </w:rPr>
            </w:pPr>
            <w:r w:rsidRPr="0047482C">
              <w:rPr>
                <w:b/>
                <w:sz w:val="22"/>
                <w:szCs w:val="22"/>
              </w:rPr>
              <w:t>Jgst./Fächer</w:t>
            </w:r>
          </w:p>
        </w:tc>
        <w:tc>
          <w:tcPr>
            <w:tcW w:w="1995" w:type="dxa"/>
            <w:shd w:val="clear" w:color="auto" w:fill="C0C0C0"/>
          </w:tcPr>
          <w:p w:rsidR="009816C1" w:rsidRPr="0047482C" w:rsidRDefault="009816C1" w:rsidP="009B642C">
            <w:pPr>
              <w:jc w:val="center"/>
              <w:rPr>
                <w:b/>
                <w:sz w:val="22"/>
                <w:szCs w:val="22"/>
              </w:rPr>
            </w:pPr>
            <w:r w:rsidRPr="0047482C">
              <w:rPr>
                <w:b/>
                <w:sz w:val="22"/>
                <w:szCs w:val="22"/>
              </w:rPr>
              <w:t>Hauswirtschaft</w:t>
            </w:r>
          </w:p>
        </w:tc>
        <w:tc>
          <w:tcPr>
            <w:tcW w:w="2052" w:type="dxa"/>
            <w:shd w:val="clear" w:color="auto" w:fill="C0C0C0"/>
          </w:tcPr>
          <w:p w:rsidR="009816C1" w:rsidRPr="0047482C" w:rsidRDefault="009816C1" w:rsidP="009B642C">
            <w:pPr>
              <w:jc w:val="center"/>
              <w:rPr>
                <w:b/>
                <w:sz w:val="22"/>
                <w:szCs w:val="22"/>
              </w:rPr>
            </w:pPr>
            <w:r w:rsidRPr="0047482C">
              <w:rPr>
                <w:b/>
                <w:sz w:val="22"/>
                <w:szCs w:val="22"/>
              </w:rPr>
              <w:t>Technik</w:t>
            </w:r>
          </w:p>
        </w:tc>
        <w:tc>
          <w:tcPr>
            <w:tcW w:w="2337" w:type="dxa"/>
            <w:tcBorders>
              <w:bottom w:val="single" w:sz="4" w:space="0" w:color="auto"/>
            </w:tcBorders>
            <w:shd w:val="clear" w:color="auto" w:fill="C0C0C0"/>
          </w:tcPr>
          <w:p w:rsidR="009816C1" w:rsidRPr="0047482C" w:rsidRDefault="009816C1" w:rsidP="009B642C">
            <w:pPr>
              <w:jc w:val="center"/>
              <w:rPr>
                <w:b/>
                <w:sz w:val="22"/>
                <w:szCs w:val="22"/>
              </w:rPr>
            </w:pPr>
            <w:r w:rsidRPr="0047482C">
              <w:rPr>
                <w:b/>
                <w:sz w:val="22"/>
                <w:szCs w:val="22"/>
              </w:rPr>
              <w:t>Wirtschaft</w:t>
            </w:r>
          </w:p>
        </w:tc>
      </w:tr>
      <w:tr w:rsidR="009816C1" w:rsidTr="009B642C">
        <w:tc>
          <w:tcPr>
            <w:tcW w:w="1539" w:type="dxa"/>
            <w:shd w:val="clear" w:color="auto" w:fill="C0C0C0"/>
          </w:tcPr>
          <w:p w:rsidR="009816C1" w:rsidRPr="0047482C" w:rsidRDefault="009816C1" w:rsidP="009B642C">
            <w:pPr>
              <w:jc w:val="center"/>
              <w:rPr>
                <w:b/>
                <w:sz w:val="22"/>
                <w:szCs w:val="22"/>
              </w:rPr>
            </w:pPr>
            <w:r w:rsidRPr="0047482C">
              <w:rPr>
                <w:b/>
                <w:sz w:val="22"/>
                <w:szCs w:val="22"/>
              </w:rPr>
              <w:t>5</w:t>
            </w:r>
          </w:p>
        </w:tc>
        <w:tc>
          <w:tcPr>
            <w:tcW w:w="1995" w:type="dxa"/>
            <w:tcBorders>
              <w:bottom w:val="single" w:sz="4" w:space="0" w:color="auto"/>
            </w:tcBorders>
            <w:shd w:val="clear" w:color="auto" w:fill="auto"/>
          </w:tcPr>
          <w:p w:rsidR="009816C1" w:rsidRPr="00C51692" w:rsidRDefault="009816C1" w:rsidP="009B642C">
            <w:pPr>
              <w:rPr>
                <w:sz w:val="22"/>
                <w:szCs w:val="22"/>
              </w:rPr>
            </w:pPr>
            <w:r w:rsidRPr="00C51692">
              <w:rPr>
                <w:sz w:val="22"/>
                <w:szCs w:val="22"/>
              </w:rPr>
              <w:t xml:space="preserve">1. Halbjahr: </w:t>
            </w:r>
            <w:r>
              <w:rPr>
                <w:sz w:val="22"/>
                <w:szCs w:val="22"/>
              </w:rPr>
              <w:t>1 Std.</w:t>
            </w:r>
          </w:p>
        </w:tc>
        <w:tc>
          <w:tcPr>
            <w:tcW w:w="2052" w:type="dxa"/>
            <w:tcBorders>
              <w:bottom w:val="single" w:sz="4" w:space="0" w:color="auto"/>
            </w:tcBorders>
            <w:shd w:val="clear" w:color="auto" w:fill="auto"/>
          </w:tcPr>
          <w:p w:rsidR="009816C1" w:rsidRPr="00C51692" w:rsidRDefault="009816C1" w:rsidP="009B642C">
            <w:pPr>
              <w:rPr>
                <w:sz w:val="22"/>
                <w:szCs w:val="22"/>
              </w:rPr>
            </w:pPr>
            <w:r w:rsidRPr="00C51692">
              <w:rPr>
                <w:sz w:val="22"/>
                <w:szCs w:val="22"/>
              </w:rPr>
              <w:t xml:space="preserve">2. Halbjahr: </w:t>
            </w:r>
            <w:r>
              <w:rPr>
                <w:sz w:val="22"/>
                <w:szCs w:val="22"/>
              </w:rPr>
              <w:t>1 Std.</w:t>
            </w:r>
          </w:p>
        </w:tc>
        <w:tc>
          <w:tcPr>
            <w:tcW w:w="2337" w:type="dxa"/>
            <w:shd w:val="clear" w:color="auto" w:fill="000000"/>
          </w:tcPr>
          <w:p w:rsidR="009816C1" w:rsidRPr="00C51692" w:rsidRDefault="009816C1" w:rsidP="009B642C">
            <w:pPr>
              <w:rPr>
                <w:sz w:val="22"/>
                <w:szCs w:val="22"/>
              </w:rPr>
            </w:pPr>
          </w:p>
        </w:tc>
      </w:tr>
      <w:tr w:rsidR="009816C1" w:rsidTr="009B642C">
        <w:tc>
          <w:tcPr>
            <w:tcW w:w="1539" w:type="dxa"/>
            <w:shd w:val="clear" w:color="auto" w:fill="C0C0C0"/>
          </w:tcPr>
          <w:p w:rsidR="009816C1" w:rsidRPr="0047482C" w:rsidRDefault="009816C1" w:rsidP="009B642C">
            <w:pPr>
              <w:jc w:val="center"/>
              <w:rPr>
                <w:b/>
                <w:sz w:val="22"/>
                <w:szCs w:val="22"/>
              </w:rPr>
            </w:pPr>
            <w:r w:rsidRPr="0047482C">
              <w:rPr>
                <w:b/>
                <w:sz w:val="22"/>
                <w:szCs w:val="22"/>
              </w:rPr>
              <w:t>6</w:t>
            </w:r>
          </w:p>
        </w:tc>
        <w:tc>
          <w:tcPr>
            <w:tcW w:w="1995" w:type="dxa"/>
            <w:shd w:val="clear" w:color="auto" w:fill="FFFFFF"/>
          </w:tcPr>
          <w:p w:rsidR="009816C1" w:rsidRPr="00C51692" w:rsidRDefault="009816C1" w:rsidP="009B642C">
            <w:pPr>
              <w:rPr>
                <w:sz w:val="22"/>
                <w:szCs w:val="22"/>
              </w:rPr>
            </w:pPr>
            <w:r>
              <w:rPr>
                <w:sz w:val="22"/>
                <w:szCs w:val="22"/>
              </w:rPr>
              <w:t xml:space="preserve">1. Halbjahr: 1 Std. </w:t>
            </w:r>
          </w:p>
        </w:tc>
        <w:tc>
          <w:tcPr>
            <w:tcW w:w="2052" w:type="dxa"/>
            <w:shd w:val="clear" w:color="auto" w:fill="FFFFFF"/>
          </w:tcPr>
          <w:p w:rsidR="009816C1" w:rsidRDefault="009816C1" w:rsidP="009B642C">
            <w:pPr>
              <w:rPr>
                <w:sz w:val="22"/>
                <w:szCs w:val="22"/>
              </w:rPr>
            </w:pPr>
            <w:r>
              <w:rPr>
                <w:sz w:val="22"/>
                <w:szCs w:val="22"/>
              </w:rPr>
              <w:t>2. Halbjahr. 1.Std</w:t>
            </w:r>
          </w:p>
          <w:p w:rsidR="009816C1" w:rsidRPr="00C51692" w:rsidRDefault="009816C1" w:rsidP="009B642C">
            <w:pPr>
              <w:rPr>
                <w:sz w:val="22"/>
                <w:szCs w:val="22"/>
              </w:rPr>
            </w:pPr>
          </w:p>
        </w:tc>
        <w:tc>
          <w:tcPr>
            <w:tcW w:w="2337" w:type="dxa"/>
            <w:tcBorders>
              <w:bottom w:val="single" w:sz="4" w:space="0" w:color="auto"/>
            </w:tcBorders>
            <w:shd w:val="clear" w:color="auto" w:fill="000000"/>
          </w:tcPr>
          <w:p w:rsidR="009816C1" w:rsidRPr="00C51692" w:rsidRDefault="009816C1" w:rsidP="009B642C">
            <w:pPr>
              <w:rPr>
                <w:sz w:val="22"/>
                <w:szCs w:val="22"/>
              </w:rPr>
            </w:pPr>
          </w:p>
        </w:tc>
      </w:tr>
      <w:tr w:rsidR="009816C1" w:rsidTr="009B642C">
        <w:tc>
          <w:tcPr>
            <w:tcW w:w="1539" w:type="dxa"/>
            <w:shd w:val="clear" w:color="auto" w:fill="C0C0C0"/>
          </w:tcPr>
          <w:p w:rsidR="009816C1" w:rsidRPr="0047482C" w:rsidRDefault="009816C1" w:rsidP="009B642C">
            <w:pPr>
              <w:jc w:val="center"/>
              <w:rPr>
                <w:b/>
                <w:sz w:val="22"/>
                <w:szCs w:val="22"/>
              </w:rPr>
            </w:pPr>
            <w:r w:rsidRPr="0047482C">
              <w:rPr>
                <w:b/>
                <w:sz w:val="22"/>
                <w:szCs w:val="22"/>
              </w:rPr>
              <w:t>7</w:t>
            </w:r>
          </w:p>
        </w:tc>
        <w:tc>
          <w:tcPr>
            <w:tcW w:w="1995" w:type="dxa"/>
            <w:tcBorders>
              <w:bottom w:val="single" w:sz="4" w:space="0" w:color="auto"/>
            </w:tcBorders>
            <w:shd w:val="clear" w:color="auto" w:fill="auto"/>
          </w:tcPr>
          <w:p w:rsidR="009816C1" w:rsidRPr="00C51692" w:rsidRDefault="009816C1" w:rsidP="009B642C">
            <w:pPr>
              <w:rPr>
                <w:sz w:val="22"/>
                <w:szCs w:val="22"/>
              </w:rPr>
            </w:pPr>
            <w:r w:rsidRPr="00C51692">
              <w:rPr>
                <w:sz w:val="22"/>
                <w:szCs w:val="22"/>
              </w:rPr>
              <w:t xml:space="preserve">1. Halbjahr: </w:t>
            </w:r>
            <w:r>
              <w:rPr>
                <w:sz w:val="22"/>
                <w:szCs w:val="22"/>
              </w:rPr>
              <w:t xml:space="preserve">1 </w:t>
            </w:r>
            <w:r w:rsidRPr="00C51692">
              <w:rPr>
                <w:sz w:val="22"/>
                <w:szCs w:val="22"/>
              </w:rPr>
              <w:t>Std.</w:t>
            </w:r>
          </w:p>
        </w:tc>
        <w:tc>
          <w:tcPr>
            <w:tcW w:w="2052" w:type="dxa"/>
            <w:shd w:val="clear" w:color="auto" w:fill="auto"/>
          </w:tcPr>
          <w:p w:rsidR="009816C1" w:rsidRPr="00C51692" w:rsidRDefault="009816C1" w:rsidP="009B642C">
            <w:pPr>
              <w:rPr>
                <w:sz w:val="22"/>
                <w:szCs w:val="22"/>
              </w:rPr>
            </w:pPr>
            <w:r w:rsidRPr="00C51692">
              <w:rPr>
                <w:sz w:val="22"/>
                <w:szCs w:val="22"/>
              </w:rPr>
              <w:t>2. Halbjahr: 1 Std.</w:t>
            </w:r>
          </w:p>
        </w:tc>
        <w:tc>
          <w:tcPr>
            <w:tcW w:w="2337" w:type="dxa"/>
            <w:shd w:val="clear" w:color="auto" w:fill="FFFFFF"/>
          </w:tcPr>
          <w:p w:rsidR="009816C1" w:rsidRPr="00C51692" w:rsidRDefault="009816C1" w:rsidP="009B642C">
            <w:pPr>
              <w:jc w:val="left"/>
              <w:rPr>
                <w:sz w:val="22"/>
                <w:szCs w:val="22"/>
              </w:rPr>
            </w:pPr>
            <w:r>
              <w:rPr>
                <w:sz w:val="22"/>
                <w:szCs w:val="22"/>
              </w:rPr>
              <w:t>1 Wochenst. im Jahr</w:t>
            </w:r>
          </w:p>
        </w:tc>
      </w:tr>
      <w:tr w:rsidR="009816C1" w:rsidTr="009B642C">
        <w:tc>
          <w:tcPr>
            <w:tcW w:w="1539" w:type="dxa"/>
            <w:shd w:val="clear" w:color="auto" w:fill="C0C0C0"/>
          </w:tcPr>
          <w:p w:rsidR="009816C1" w:rsidRPr="0047482C" w:rsidRDefault="009816C1" w:rsidP="009B642C">
            <w:pPr>
              <w:jc w:val="center"/>
              <w:rPr>
                <w:b/>
                <w:sz w:val="22"/>
                <w:szCs w:val="22"/>
              </w:rPr>
            </w:pPr>
            <w:r w:rsidRPr="0047482C">
              <w:rPr>
                <w:b/>
                <w:sz w:val="22"/>
                <w:szCs w:val="22"/>
              </w:rPr>
              <w:t>8</w:t>
            </w:r>
          </w:p>
        </w:tc>
        <w:tc>
          <w:tcPr>
            <w:tcW w:w="1995" w:type="dxa"/>
            <w:shd w:val="clear" w:color="auto" w:fill="000000" w:themeFill="text1"/>
          </w:tcPr>
          <w:p w:rsidR="009816C1" w:rsidRPr="00C51692" w:rsidRDefault="009816C1" w:rsidP="009B642C">
            <w:pPr>
              <w:rPr>
                <w:sz w:val="22"/>
                <w:szCs w:val="22"/>
              </w:rPr>
            </w:pPr>
          </w:p>
        </w:tc>
        <w:tc>
          <w:tcPr>
            <w:tcW w:w="2052" w:type="dxa"/>
            <w:tcBorders>
              <w:bottom w:val="single" w:sz="4" w:space="0" w:color="auto"/>
            </w:tcBorders>
            <w:shd w:val="clear" w:color="auto" w:fill="000000"/>
          </w:tcPr>
          <w:p w:rsidR="009816C1" w:rsidRPr="00C51692" w:rsidRDefault="009816C1" w:rsidP="009B642C">
            <w:pPr>
              <w:rPr>
                <w:sz w:val="22"/>
                <w:szCs w:val="22"/>
              </w:rPr>
            </w:pPr>
          </w:p>
        </w:tc>
        <w:tc>
          <w:tcPr>
            <w:tcW w:w="2337" w:type="dxa"/>
            <w:shd w:val="clear" w:color="auto" w:fill="auto"/>
          </w:tcPr>
          <w:p w:rsidR="009816C1" w:rsidRPr="00C51692" w:rsidRDefault="009816C1" w:rsidP="009B642C">
            <w:pPr>
              <w:rPr>
                <w:sz w:val="22"/>
                <w:szCs w:val="22"/>
              </w:rPr>
            </w:pPr>
            <w:r>
              <w:rPr>
                <w:sz w:val="22"/>
                <w:szCs w:val="22"/>
              </w:rPr>
              <w:t>1 Wochenst.im Jahr</w:t>
            </w:r>
          </w:p>
        </w:tc>
      </w:tr>
      <w:tr w:rsidR="009816C1" w:rsidTr="009B642C">
        <w:tc>
          <w:tcPr>
            <w:tcW w:w="1539" w:type="dxa"/>
            <w:shd w:val="clear" w:color="auto" w:fill="C0C0C0"/>
          </w:tcPr>
          <w:p w:rsidR="009816C1" w:rsidRPr="0047482C" w:rsidRDefault="009816C1" w:rsidP="009B642C">
            <w:pPr>
              <w:jc w:val="center"/>
              <w:rPr>
                <w:b/>
                <w:sz w:val="22"/>
                <w:szCs w:val="22"/>
              </w:rPr>
            </w:pPr>
            <w:r w:rsidRPr="0047482C">
              <w:rPr>
                <w:b/>
                <w:sz w:val="22"/>
                <w:szCs w:val="22"/>
              </w:rPr>
              <w:t>9</w:t>
            </w:r>
          </w:p>
        </w:tc>
        <w:tc>
          <w:tcPr>
            <w:tcW w:w="1995" w:type="dxa"/>
            <w:shd w:val="clear" w:color="auto" w:fill="auto"/>
          </w:tcPr>
          <w:p w:rsidR="009816C1" w:rsidRPr="00C51692" w:rsidRDefault="009816C1" w:rsidP="009B642C">
            <w:pPr>
              <w:rPr>
                <w:sz w:val="22"/>
                <w:szCs w:val="22"/>
              </w:rPr>
            </w:pPr>
            <w:r>
              <w:rPr>
                <w:sz w:val="22"/>
                <w:szCs w:val="22"/>
              </w:rPr>
              <w:t>1</w:t>
            </w:r>
            <w:r w:rsidRPr="00C51692">
              <w:rPr>
                <w:sz w:val="22"/>
                <w:szCs w:val="22"/>
              </w:rPr>
              <w:t>. Halbjahr: 1 Std.</w:t>
            </w:r>
          </w:p>
        </w:tc>
        <w:tc>
          <w:tcPr>
            <w:tcW w:w="2052" w:type="dxa"/>
            <w:shd w:val="clear" w:color="auto" w:fill="FFFFFF"/>
          </w:tcPr>
          <w:p w:rsidR="009816C1" w:rsidRPr="00C51692" w:rsidRDefault="009816C1" w:rsidP="009B642C">
            <w:pPr>
              <w:rPr>
                <w:sz w:val="22"/>
                <w:szCs w:val="22"/>
              </w:rPr>
            </w:pPr>
            <w:r>
              <w:rPr>
                <w:sz w:val="22"/>
                <w:szCs w:val="22"/>
              </w:rPr>
              <w:t>1. Halbjahr 1 Std.</w:t>
            </w:r>
          </w:p>
        </w:tc>
        <w:tc>
          <w:tcPr>
            <w:tcW w:w="2337" w:type="dxa"/>
            <w:shd w:val="clear" w:color="auto" w:fill="000000"/>
          </w:tcPr>
          <w:p w:rsidR="009816C1" w:rsidRPr="00C51692" w:rsidRDefault="009816C1" w:rsidP="009B642C">
            <w:pPr>
              <w:rPr>
                <w:sz w:val="22"/>
                <w:szCs w:val="22"/>
              </w:rPr>
            </w:pPr>
          </w:p>
        </w:tc>
      </w:tr>
      <w:tr w:rsidR="009816C1" w:rsidTr="009B642C">
        <w:tc>
          <w:tcPr>
            <w:tcW w:w="1539" w:type="dxa"/>
            <w:shd w:val="clear" w:color="auto" w:fill="C0C0C0"/>
          </w:tcPr>
          <w:p w:rsidR="009816C1" w:rsidRPr="0047482C" w:rsidRDefault="009816C1" w:rsidP="009B642C">
            <w:pPr>
              <w:jc w:val="center"/>
              <w:rPr>
                <w:b/>
                <w:sz w:val="22"/>
                <w:szCs w:val="22"/>
              </w:rPr>
            </w:pPr>
            <w:r w:rsidRPr="0047482C">
              <w:rPr>
                <w:b/>
                <w:sz w:val="22"/>
                <w:szCs w:val="22"/>
              </w:rPr>
              <w:t>10</w:t>
            </w:r>
          </w:p>
        </w:tc>
        <w:tc>
          <w:tcPr>
            <w:tcW w:w="1995" w:type="dxa"/>
            <w:shd w:val="clear" w:color="auto" w:fill="auto"/>
          </w:tcPr>
          <w:p w:rsidR="009816C1" w:rsidRPr="00C51692" w:rsidRDefault="009816C1" w:rsidP="009B642C">
            <w:pPr>
              <w:rPr>
                <w:sz w:val="22"/>
                <w:szCs w:val="22"/>
              </w:rPr>
            </w:pPr>
            <w:r w:rsidRPr="00C51692">
              <w:rPr>
                <w:sz w:val="22"/>
                <w:szCs w:val="22"/>
              </w:rPr>
              <w:t xml:space="preserve">1. Halbjahr: </w:t>
            </w:r>
            <w:r>
              <w:rPr>
                <w:sz w:val="22"/>
                <w:szCs w:val="22"/>
              </w:rPr>
              <w:t xml:space="preserve">1 </w:t>
            </w:r>
            <w:r w:rsidRPr="00C51692">
              <w:rPr>
                <w:sz w:val="22"/>
                <w:szCs w:val="22"/>
              </w:rPr>
              <w:t>Std.</w:t>
            </w:r>
          </w:p>
        </w:tc>
        <w:tc>
          <w:tcPr>
            <w:tcW w:w="2052" w:type="dxa"/>
            <w:shd w:val="clear" w:color="auto" w:fill="auto"/>
          </w:tcPr>
          <w:p w:rsidR="009816C1" w:rsidRPr="00C51692" w:rsidRDefault="009816C1" w:rsidP="009B642C">
            <w:pPr>
              <w:rPr>
                <w:sz w:val="22"/>
                <w:szCs w:val="22"/>
              </w:rPr>
            </w:pPr>
            <w:r w:rsidRPr="00C51692">
              <w:rPr>
                <w:sz w:val="22"/>
                <w:szCs w:val="22"/>
              </w:rPr>
              <w:t xml:space="preserve">2. Halbjahr: </w:t>
            </w:r>
            <w:r>
              <w:rPr>
                <w:sz w:val="22"/>
                <w:szCs w:val="22"/>
              </w:rPr>
              <w:t>1</w:t>
            </w:r>
            <w:r w:rsidRPr="00C51692">
              <w:rPr>
                <w:sz w:val="22"/>
                <w:szCs w:val="22"/>
              </w:rPr>
              <w:t xml:space="preserve"> Std.</w:t>
            </w:r>
          </w:p>
        </w:tc>
        <w:tc>
          <w:tcPr>
            <w:tcW w:w="2337" w:type="dxa"/>
            <w:shd w:val="clear" w:color="auto" w:fill="000000"/>
          </w:tcPr>
          <w:p w:rsidR="009816C1" w:rsidRPr="00C51692" w:rsidRDefault="009816C1" w:rsidP="009B642C">
            <w:pPr>
              <w:rPr>
                <w:sz w:val="22"/>
                <w:szCs w:val="22"/>
              </w:rPr>
            </w:pPr>
          </w:p>
        </w:tc>
      </w:tr>
    </w:tbl>
    <w:p w:rsidR="009816C1" w:rsidRDefault="009816C1" w:rsidP="009816C1">
      <w:pPr>
        <w:spacing w:before="240" w:after="240"/>
      </w:pPr>
      <w:r>
        <w:t>An dem Standort Gerlingsen befindet sich ein gut ausgestatteter Technik – und Vorbereitungsraum mit der entsprechenden Lagermöglichkeit. Der Nußberg</w:t>
      </w:r>
      <w:r w:rsidR="00EE19AE">
        <w:t xml:space="preserve"> besitzt zwei Fachräume</w:t>
      </w:r>
      <w:r>
        <w:t xml:space="preserve">, einem Maschinenraum und einem großen Lagerraum. </w:t>
      </w:r>
      <w:r w:rsidR="00EE19AE">
        <w:t xml:space="preserve">Zusätzlich besteht an beiden Standorten die Möglichkeit den Technikunterricht in den Computerraum auszulagern. </w:t>
      </w:r>
      <w:r>
        <w:t>Die Fachräume am Nußberg sind ausgestattet mit Internetanschluß, so dass digitaler Unterricht möglich ist. Schulbücher, Arbeitsmaterialien und Realobjekte stehen direkt in den Lehrräumen zur Verfügung. Für die einzelnen Schwerpunkte der Kernlehrpläne sind entsprechende Fachbücher vorhanden.</w:t>
      </w:r>
    </w:p>
    <w:p w:rsidR="00EE19AE" w:rsidRDefault="009816C1" w:rsidP="009816C1">
      <w:pPr>
        <w:spacing w:before="240" w:after="240"/>
      </w:pPr>
      <w:r>
        <w:t>Den Fächern Hauswirtschaft und Technik kommen entsprechend des veränderten Schülerklientels ein</w:t>
      </w:r>
      <w:r w:rsidR="00EE19AE">
        <w:t>e starke</w:t>
      </w:r>
      <w:r>
        <w:t xml:space="preserve"> Gewicht</w:t>
      </w:r>
      <w:r w:rsidR="00EE19AE">
        <w:t>ung</w:t>
      </w:r>
      <w:r>
        <w:t xml:space="preserve"> zu, um die Schüler und Schülerinnen auf künftige Lebens- und Lernaufgaben vorzubereiten. Hier sollen grundlegende Fertigkeiten vermittelt werden, damit sie ihr nachschulisches L</w:t>
      </w:r>
      <w:r w:rsidR="00EE19AE">
        <w:t xml:space="preserve">eben besser bewältigen können. </w:t>
      </w:r>
    </w:p>
    <w:p w:rsidR="009816C1" w:rsidRDefault="009816C1" w:rsidP="009816C1">
      <w:pPr>
        <w:spacing w:before="240" w:after="240"/>
      </w:pPr>
      <w:r>
        <w:t>Der vorliegende schulinterne Lehrplan geht im Folgenden je angegebener Jahreswochenstunde von 20 festgelegten Unterrichtsstunden aus, so dass den Kolleginnen und Kollegen darüber hinaus genügend Freiraum für Vertiefungen und eigene Schwerpunktsetzungen verbleibt.</w:t>
      </w:r>
    </w:p>
    <w:p w:rsidR="009816C1" w:rsidRDefault="009816C1" w:rsidP="009816C1">
      <w:pPr>
        <w:spacing w:after="240"/>
      </w:pPr>
      <w:r>
        <w:t xml:space="preserve">Um die Lehrkräfte bei der Unterrichtsplanung zu unterstützen, stehen ausgearbeitete Unterrichtsreihen und Materialien in den Maschinenräumen zur Verfügung </w:t>
      </w:r>
    </w:p>
    <w:p w:rsidR="009816C1" w:rsidRDefault="009816C1" w:rsidP="009816C1">
      <w:pPr>
        <w:spacing w:before="240" w:after="240"/>
      </w:pPr>
      <w:r>
        <w:t>Die Fachkonferenz Technik hat sich das Ziel gesetzt, die Kernkompetenzen auf die zentralen Handlungsfelder von Technik abzubilden. So eignen sich die Schülerinnen und Schülern über die Jahrgänge komplexer werdende Kompetenzen zur Bewältigung von Aufgaben u.a. in den Bereichen der Produktion, der Versorgungs-, Verkehrs- und Bautechnik an.</w:t>
      </w:r>
    </w:p>
    <w:p w:rsidR="00BD5A7D" w:rsidRDefault="00EE19AE" w:rsidP="009816C1">
      <w:r>
        <w:t xml:space="preserve">In Klasse 5 liegt der </w:t>
      </w:r>
      <w:r w:rsidR="009816C1">
        <w:t>Schwerpunkt auf dem sicheren Umgang mit  Werkzeugen und Maschinen und auf einer gut reflektierten praktischen Arbeit, um eine sichere und nachhaltige Arbeitsweis</w:t>
      </w:r>
      <w:r>
        <w:t>e im Fachraum zu gewährleisten.</w:t>
      </w:r>
      <w:r w:rsidR="009816C1">
        <w:t xml:space="preserve"> Zum anderen dient der Kernunterricht auch zur Orientierung für die Wahl des WPI-Faches</w:t>
      </w:r>
    </w:p>
    <w:p w:rsidR="00BD5A7D" w:rsidRDefault="00BD5A7D" w:rsidP="00BD5A7D"/>
    <w:p w:rsidR="00EE19AE" w:rsidRDefault="00EE19AE" w:rsidP="00BD5A7D"/>
    <w:p w:rsidR="00EA6A5B" w:rsidRDefault="00BD5A7D" w:rsidP="00A213F1">
      <w:pPr>
        <w:pStyle w:val="berschrift1"/>
        <w:rPr>
          <w:sz w:val="26"/>
        </w:rPr>
      </w:pPr>
      <w:bookmarkStart w:id="1" w:name="__RefHeading___Toc412194058"/>
      <w:bookmarkStart w:id="2" w:name="_Toc505849355"/>
      <w:bookmarkEnd w:id="1"/>
      <w:r>
        <w:t xml:space="preserve">2 </w:t>
      </w:r>
      <w:r w:rsidR="00EA6A5B">
        <w:t>Entscheidungen zum Unterricht</w:t>
      </w:r>
      <w:bookmarkEnd w:id="2"/>
    </w:p>
    <w:p w:rsidR="00EA6A5B" w:rsidRDefault="00EA6A5B" w:rsidP="00EA6A5B">
      <w:pPr>
        <w:pStyle w:val="berschrift2"/>
        <w:ind w:left="482" w:hanging="482"/>
      </w:pPr>
      <w:bookmarkStart w:id="3" w:name="__RefHeading___Toc412194059"/>
      <w:bookmarkStart w:id="4" w:name="_Toc505849356"/>
      <w:bookmarkEnd w:id="3"/>
      <w:r>
        <w:rPr>
          <w:bCs/>
          <w:sz w:val="26"/>
        </w:rPr>
        <w:t>2.1 Unterrichtsvorhaben</w:t>
      </w:r>
      <w:bookmarkEnd w:id="4"/>
    </w:p>
    <w:p w:rsidR="009816C1" w:rsidRDefault="009816C1" w:rsidP="009816C1">
      <w:pPr>
        <w:spacing w:after="240"/>
      </w:pPr>
      <w:r>
        <w:t xml:space="preserve">Die Darstellung der Unterrichtsvorhaben im schulinternen Lehrplan besitzt den Anspruch, </w:t>
      </w:r>
      <w:r w:rsidRPr="00C60181">
        <w:rPr>
          <w:u w:val="single"/>
        </w:rPr>
        <w:t>sämtliche</w:t>
      </w:r>
      <w:r>
        <w:t xml:space="preserve"> im Kernlehrplan angeführten Kompetenzen abzudecken. Dies entspricht der Verpflichtung jeder Lehrkraft, </w:t>
      </w:r>
      <w:r w:rsidRPr="00FB5A83">
        <w:rPr>
          <w:u w:val="single"/>
        </w:rPr>
        <w:t>alle</w:t>
      </w:r>
      <w:r>
        <w:t xml:space="preserve"> Kompetenzerwartungen des Kernlehrplans bei den Lernenden auszubilden und zu entwickeln.</w:t>
      </w:r>
    </w:p>
    <w:p w:rsidR="009816C1" w:rsidRDefault="009816C1" w:rsidP="009816C1">
      <w:pPr>
        <w:spacing w:after="240"/>
      </w:pPr>
      <w:r>
        <w:t xml:space="preserve">Im „Übersichtsraster Unterrichtsvorhaben“ (Kapitel 2.1.1) wird die für alle Lehrerinnen und Lehrer gemäß Fachkonferenzbeschluss </w:t>
      </w:r>
      <w:r>
        <w:rPr>
          <w:u w:val="single"/>
        </w:rPr>
        <w:t>verbindliche</w:t>
      </w:r>
      <w:r>
        <w:t xml:space="preserve"> Verteilung der Unterrichtsvorhaben dargestellt. Das Übersichtsraster dient dazu, den Kolleginnen und Kollegen einen schnellen Überblick über die Zuordnung der Unterrichtsvorhaben zu den einzelnen Jahrgangsstufen sowie den im Kernlehrplan genannten Kompetenzen, Inhaltsfeldern und inhaltlichen Schwerpunkten zu verschaffen. Um Klarheit für die Lehrkräfte herzustellen und die Übersichtlichkeit zu gewährleisten, werden in der Kategorie „Kompetenzen“ an dieser Stelle nur die übergeordneten Methoden- und Handlungskompetenzen ausgewiesen, während die Sach- und Urteilskompetenzen erst auf der Konkretisierungsebene Berücksichtigung finden. Dies ist der Tatsache geschuldet, dass im Kernlehrplan keine konkretisierte Zuordnung von Methoden- und Handlungskompetenzen zu den Inhaltsfeldern bzw. inhaltlichen Schwerpunkten erfolgt, sodass eine feste Verlinkung im Rahmen dieses Hauscurriculums vorgenommen werden muss. Der ausgewiesene Zeitbedarf versteht sich als grobe Orientierungsgröße, die nach Bedarf über- oder unterschritten werden kann. Um Spielraum für Vertiefungen, besondere Schülerinteressen, aktuelle Themen bzw. die Erfordernisse anderer besonderer Ereignisse (z.B. Praktika,</w:t>
      </w:r>
      <w:r w:rsidR="00EE19AE">
        <w:t xml:space="preserve"> </w:t>
      </w:r>
      <w:r>
        <w:t>Exkursionen, Projekte mit Kooperationspartnern o.ä.) zu erhalten, wurde im Rahmen dieses Hauscurriculums nicht die gesamte Unterrichtszeit verplant.</w:t>
      </w:r>
    </w:p>
    <w:p w:rsidR="009816C1" w:rsidRPr="00F40D91" w:rsidRDefault="009816C1" w:rsidP="00EE19AE">
      <w:pPr>
        <w:spacing w:after="240"/>
        <w:sectPr w:rsidR="009816C1" w:rsidRPr="00F40D91" w:rsidSect="009B642C">
          <w:footerReference w:type="even" r:id="rId10"/>
          <w:footerReference w:type="default" r:id="rId11"/>
          <w:footerReference w:type="first" r:id="rId12"/>
          <w:pgSz w:w="11904" w:h="16838" w:code="9"/>
          <w:pgMar w:top="1985" w:right="1985" w:bottom="2552" w:left="1985" w:header="709" w:footer="1985" w:gutter="0"/>
          <w:cols w:space="708"/>
          <w:titlePg/>
        </w:sectPr>
      </w:pPr>
      <w:r>
        <w:t>Entsprechend des Fachkonferenzbe</w:t>
      </w:r>
      <w:r w:rsidR="00EE19AE">
        <w:t xml:space="preserve">schlusses zum „Übersichtsraster </w:t>
      </w:r>
      <w:r>
        <w:t xml:space="preserve">Unterrichtsvorhaben“, besitzt die exemplarische Ausweisung „konkretisierter Unterrichtsvorhaben“ (Kapitel 2.1.2) </w:t>
      </w:r>
      <w:r w:rsidRPr="00B050F7">
        <w:rPr>
          <w:u w:val="single"/>
        </w:rPr>
        <w:t>empfehlenden</w:t>
      </w:r>
      <w:r>
        <w:t xml:space="preserve"> Charakter. Neuen Kolleginnen und Kollegen dienen diese vor allem zur standardbezogenen Orientierung in der neuen Schule. Abweichungen von den vorgeschlagenen Vorgehensweisen bezüglich der konkretisierten Unterrichtsvorhaben sind im Rahmen der pädagogischen Freiheit der Lehrkräfte jederzeit möglich. Allerdings müssen im Rahmen der Umsetzung der Unterrichtsvorhaben alle Sach- und Urteilskompetenzen des Kernlehrplans Berücksichtigung finde</w:t>
      </w:r>
      <w:r w:rsidR="00EE19AE">
        <w:t>n.</w:t>
      </w:r>
    </w:p>
    <w:p w:rsidR="00623007" w:rsidRDefault="00623007">
      <w:pPr>
        <w:spacing w:after="160" w:line="259" w:lineRule="auto"/>
        <w:jc w:val="left"/>
        <w:rPr>
          <w:b/>
          <w:bCs/>
          <w:szCs w:val="24"/>
          <w:u w:val="single"/>
        </w:rPr>
      </w:pPr>
    </w:p>
    <w:p w:rsidR="006C498F" w:rsidRPr="006C498F" w:rsidRDefault="00623007" w:rsidP="006C498F">
      <w:pPr>
        <w:rPr>
          <w:b/>
          <w:sz w:val="28"/>
          <w:szCs w:val="28"/>
        </w:rPr>
      </w:pPr>
      <w:bookmarkStart w:id="5" w:name="_Toc505849357"/>
      <w:r w:rsidRPr="006C498F">
        <w:rPr>
          <w:b/>
          <w:sz w:val="28"/>
          <w:szCs w:val="28"/>
        </w:rPr>
        <w:t>2.1.1</w:t>
      </w:r>
      <w:r>
        <w:t xml:space="preserve"> </w:t>
      </w:r>
      <w:r w:rsidR="00706E40" w:rsidRPr="006C498F">
        <w:rPr>
          <w:b/>
          <w:sz w:val="28"/>
          <w:szCs w:val="28"/>
        </w:rPr>
        <w:t xml:space="preserve">Matrix für die Planung kompetenzorientierten Unterrichts im Fach: </w:t>
      </w:r>
      <w:r w:rsidR="00EE19AE" w:rsidRPr="006C498F">
        <w:rPr>
          <w:b/>
          <w:sz w:val="28"/>
          <w:szCs w:val="28"/>
        </w:rPr>
        <w:t xml:space="preserve"> </w:t>
      </w:r>
      <w:r w:rsidR="00706E40" w:rsidRPr="006C498F">
        <w:rPr>
          <w:b/>
          <w:sz w:val="28"/>
          <w:szCs w:val="28"/>
        </w:rPr>
        <w:t xml:space="preserve"> </w:t>
      </w:r>
      <w:r w:rsidR="00EE19AE" w:rsidRPr="006C498F">
        <w:rPr>
          <w:b/>
          <w:sz w:val="28"/>
          <w:szCs w:val="28"/>
        </w:rPr>
        <w:t xml:space="preserve">      </w:t>
      </w:r>
    </w:p>
    <w:p w:rsidR="00DD415B" w:rsidRPr="006C498F" w:rsidRDefault="006C498F" w:rsidP="006C498F">
      <w:pPr>
        <w:rPr>
          <w:b/>
          <w:sz w:val="28"/>
          <w:szCs w:val="28"/>
        </w:rPr>
      </w:pPr>
      <w:r>
        <w:rPr>
          <w:b/>
          <w:sz w:val="28"/>
          <w:szCs w:val="28"/>
        </w:rPr>
        <w:t xml:space="preserve">         </w:t>
      </w:r>
      <w:r w:rsidRPr="006C498F">
        <w:rPr>
          <w:b/>
          <w:sz w:val="28"/>
          <w:szCs w:val="28"/>
        </w:rPr>
        <w:t>A</w:t>
      </w:r>
      <w:r w:rsidR="00706E40" w:rsidRPr="006C498F">
        <w:rPr>
          <w:b/>
          <w:sz w:val="28"/>
          <w:szCs w:val="28"/>
        </w:rPr>
        <w:t xml:space="preserve">rbeitslehre </w:t>
      </w:r>
      <w:r w:rsidR="00706E40" w:rsidRPr="006C498F">
        <w:rPr>
          <w:b/>
          <w:i/>
          <w:sz w:val="28"/>
          <w:szCs w:val="28"/>
        </w:rPr>
        <w:t>Technik</w:t>
      </w:r>
      <w:bookmarkEnd w:id="5"/>
    </w:p>
    <w:p w:rsidR="00F5277E" w:rsidRPr="006C498F" w:rsidRDefault="00F5277E" w:rsidP="006C498F">
      <w:pPr>
        <w:rPr>
          <w:b/>
          <w:bCs/>
          <w:i/>
          <w:sz w:val="28"/>
          <w:szCs w:val="28"/>
        </w:rPr>
      </w:pPr>
    </w:p>
    <w:p w:rsidR="00F5277E" w:rsidRPr="00C66E4C" w:rsidRDefault="00706E40" w:rsidP="00706E40">
      <w:pPr>
        <w:rPr>
          <w:b/>
          <w:bCs/>
          <w:i/>
          <w:sz w:val="28"/>
          <w:szCs w:val="28"/>
        </w:rPr>
      </w:pPr>
      <w:r>
        <w:rPr>
          <w:b/>
          <w:bCs/>
          <w:i/>
          <w:sz w:val="28"/>
          <w:szCs w:val="28"/>
        </w:rPr>
        <w:t xml:space="preserve"> </w:t>
      </w:r>
      <w:r w:rsidR="00DD415B" w:rsidRPr="00F5277E">
        <w:rPr>
          <w:b/>
          <w:szCs w:val="24"/>
        </w:rPr>
        <w:t>Jahrgangsstufe: 5</w:t>
      </w:r>
      <w:r w:rsidR="00DD415B" w:rsidRPr="00F5277E">
        <w:rPr>
          <w:b/>
          <w:bCs/>
          <w:i/>
          <w:szCs w:val="24"/>
        </w:rPr>
        <w:t xml:space="preserve"> </w:t>
      </w:r>
      <w:r w:rsidRPr="00F5277E">
        <w:rPr>
          <w:b/>
          <w:bCs/>
          <w:i/>
          <w:szCs w:val="24"/>
        </w:rPr>
        <w:t xml:space="preserve">  </w:t>
      </w:r>
    </w:p>
    <w:p w:rsidR="00F5277E" w:rsidRDefault="00F5277E" w:rsidP="00706E40">
      <w:pPr>
        <w:rPr>
          <w:b/>
          <w:bCs/>
          <w:i/>
          <w:sz w:val="28"/>
          <w:szCs w:val="28"/>
        </w:rPr>
      </w:pPr>
    </w:p>
    <w:p w:rsidR="00DD415B" w:rsidRPr="00C66E4C" w:rsidRDefault="00F5277E" w:rsidP="00F5277E">
      <w:pPr>
        <w:jc w:val="center"/>
        <w:rPr>
          <w:b/>
          <w:bCs/>
          <w:szCs w:val="24"/>
          <w:u w:val="single"/>
        </w:rPr>
      </w:pPr>
      <w:r w:rsidRPr="00C66E4C">
        <w:rPr>
          <w:b/>
          <w:bCs/>
          <w:szCs w:val="24"/>
          <w:u w:val="single"/>
        </w:rPr>
        <w:t>Inhaltsfeld: Sicherheit am Arbeitsplatz</w:t>
      </w:r>
      <w:r w:rsidR="00184224" w:rsidRPr="00C66E4C">
        <w:rPr>
          <w:b/>
          <w:bCs/>
          <w:szCs w:val="24"/>
          <w:u w:val="single"/>
        </w:rPr>
        <w:t xml:space="preserve"> / Teil I</w:t>
      </w:r>
    </w:p>
    <w:p w:rsidR="00184224" w:rsidRPr="00B903BB" w:rsidRDefault="00184224" w:rsidP="00F5277E">
      <w:pPr>
        <w:jc w:val="center"/>
        <w:rPr>
          <w:b/>
          <w:bCs/>
          <w:szCs w:val="24"/>
          <w:u w:val="single"/>
        </w:rPr>
      </w:pPr>
    </w:p>
    <w:p w:rsidR="00706E40" w:rsidRPr="00DD415B" w:rsidRDefault="00706E40" w:rsidP="00706E40">
      <w:pPr>
        <w:rPr>
          <w:szCs w:val="24"/>
        </w:rPr>
      </w:pPr>
      <w:r w:rsidRPr="00DD415B">
        <w:rPr>
          <w:b/>
          <w:bCs/>
          <w:i/>
          <w:sz w:val="28"/>
          <w:szCs w:val="28"/>
        </w:rPr>
        <w:t xml:space="preserve">   </w:t>
      </w:r>
      <w:r w:rsidRPr="00DD415B">
        <w:rPr>
          <w:szCs w:val="24"/>
        </w:rPr>
        <w:t xml:space="preserve">              </w:t>
      </w:r>
    </w:p>
    <w:tbl>
      <w:tblPr>
        <w:tblW w:w="108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8"/>
        <w:gridCol w:w="5103"/>
        <w:gridCol w:w="2693"/>
      </w:tblGrid>
      <w:tr w:rsidR="00706E40" w:rsidRPr="00C66E4C" w:rsidTr="00C66E4C">
        <w:tc>
          <w:tcPr>
            <w:tcW w:w="3078" w:type="dxa"/>
            <w:tcBorders>
              <w:top w:val="single" w:sz="4" w:space="0" w:color="auto"/>
              <w:left w:val="single" w:sz="4" w:space="0" w:color="auto"/>
              <w:bottom w:val="single" w:sz="4" w:space="0" w:color="auto"/>
              <w:right w:val="single" w:sz="4" w:space="0" w:color="auto"/>
            </w:tcBorders>
            <w:shd w:val="clear" w:color="auto" w:fill="F2F2F2"/>
          </w:tcPr>
          <w:p w:rsidR="00706E40" w:rsidRPr="00C66E4C" w:rsidRDefault="00706E40" w:rsidP="00C66E4C">
            <w:pPr>
              <w:jc w:val="left"/>
              <w:rPr>
                <w:sz w:val="22"/>
                <w:szCs w:val="22"/>
              </w:rPr>
            </w:pPr>
            <w:r w:rsidRPr="00C66E4C">
              <w:rPr>
                <w:sz w:val="22"/>
                <w:szCs w:val="22"/>
              </w:rPr>
              <w:t>Ggf. fächerverbindende Kooperation mit:</w:t>
            </w:r>
          </w:p>
          <w:p w:rsidR="00706E40" w:rsidRPr="00C66E4C" w:rsidRDefault="00184224" w:rsidP="006E4F51">
            <w:pPr>
              <w:rPr>
                <w:b/>
                <w:sz w:val="22"/>
                <w:szCs w:val="22"/>
              </w:rPr>
            </w:pPr>
            <w:r w:rsidRPr="00C66E4C">
              <w:rPr>
                <w:b/>
                <w:sz w:val="22"/>
                <w:szCs w:val="22"/>
              </w:rPr>
              <w:t>Mathematik / Geometrie</w:t>
            </w:r>
          </w:p>
          <w:p w:rsidR="00184224" w:rsidRPr="00C66E4C" w:rsidRDefault="00184224" w:rsidP="006E4F51">
            <w:pPr>
              <w:rPr>
                <w:b/>
                <w:sz w:val="22"/>
                <w:szCs w:val="22"/>
              </w:rPr>
            </w:pPr>
          </w:p>
        </w:tc>
        <w:tc>
          <w:tcPr>
            <w:tcW w:w="5103" w:type="dxa"/>
            <w:tcBorders>
              <w:top w:val="single" w:sz="4" w:space="0" w:color="auto"/>
              <w:left w:val="single" w:sz="4" w:space="0" w:color="auto"/>
              <w:bottom w:val="single" w:sz="4" w:space="0" w:color="auto"/>
              <w:right w:val="single" w:sz="4" w:space="0" w:color="auto"/>
            </w:tcBorders>
            <w:shd w:val="clear" w:color="auto" w:fill="F2F2F2"/>
            <w:hideMark/>
          </w:tcPr>
          <w:p w:rsidR="00C66E4C" w:rsidRDefault="00F5277E" w:rsidP="00C66E4C">
            <w:pPr>
              <w:jc w:val="left"/>
              <w:rPr>
                <w:b/>
                <w:sz w:val="22"/>
                <w:szCs w:val="22"/>
              </w:rPr>
            </w:pPr>
            <w:r w:rsidRPr="00C66E4C">
              <w:rPr>
                <w:sz w:val="22"/>
                <w:szCs w:val="22"/>
              </w:rPr>
              <w:t xml:space="preserve">Thema: </w:t>
            </w:r>
            <w:r w:rsidRPr="00C66E4C">
              <w:rPr>
                <w:b/>
                <w:sz w:val="22"/>
                <w:szCs w:val="22"/>
              </w:rPr>
              <w:t xml:space="preserve"> </w:t>
            </w:r>
          </w:p>
          <w:p w:rsidR="00F5277E" w:rsidRPr="00C66E4C" w:rsidRDefault="00F5277E" w:rsidP="00C66E4C">
            <w:pPr>
              <w:jc w:val="left"/>
              <w:rPr>
                <w:b/>
                <w:sz w:val="22"/>
                <w:szCs w:val="22"/>
              </w:rPr>
            </w:pPr>
            <w:r w:rsidRPr="00C66E4C">
              <w:rPr>
                <w:b/>
                <w:sz w:val="22"/>
                <w:szCs w:val="22"/>
              </w:rPr>
              <w:t xml:space="preserve">Bau </w:t>
            </w:r>
            <w:r w:rsidR="00706E40" w:rsidRPr="00C66E4C">
              <w:rPr>
                <w:b/>
                <w:sz w:val="22"/>
                <w:szCs w:val="22"/>
              </w:rPr>
              <w:t>einer  Aufbewahrungsbox</w:t>
            </w:r>
          </w:p>
          <w:p w:rsidR="00706E40" w:rsidRPr="00C66E4C" w:rsidRDefault="00C66E4C" w:rsidP="00C66E4C">
            <w:pPr>
              <w:rPr>
                <w:b/>
                <w:sz w:val="22"/>
                <w:szCs w:val="22"/>
              </w:rPr>
            </w:pPr>
            <w:r>
              <w:rPr>
                <w:b/>
                <w:sz w:val="22"/>
                <w:szCs w:val="22"/>
              </w:rPr>
              <w:t xml:space="preserve">      </w:t>
            </w:r>
            <w:r w:rsidR="00706E40" w:rsidRPr="00C66E4C">
              <w:rPr>
                <w:b/>
                <w:sz w:val="22"/>
                <w:szCs w:val="22"/>
              </w:rPr>
              <w:t xml:space="preserve"> aus Pappe</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rsidR="00DD415B" w:rsidRPr="00C66E4C" w:rsidRDefault="00706E40" w:rsidP="00DD415B">
            <w:pPr>
              <w:rPr>
                <w:sz w:val="22"/>
                <w:szCs w:val="22"/>
              </w:rPr>
            </w:pPr>
            <w:r w:rsidRPr="00C66E4C">
              <w:rPr>
                <w:sz w:val="22"/>
                <w:szCs w:val="22"/>
              </w:rPr>
              <w:t>Umfang</w:t>
            </w:r>
            <w:r w:rsidRPr="00C66E4C">
              <w:rPr>
                <w:b/>
                <w:sz w:val="22"/>
                <w:szCs w:val="22"/>
              </w:rPr>
              <w:t>:        4 – 5 Std.</w:t>
            </w:r>
            <w:r w:rsidRPr="00C66E4C">
              <w:rPr>
                <w:sz w:val="22"/>
                <w:szCs w:val="22"/>
              </w:rPr>
              <w:t xml:space="preserve">   </w:t>
            </w:r>
          </w:p>
          <w:p w:rsidR="00706E40" w:rsidRPr="00C66E4C" w:rsidRDefault="00706E40" w:rsidP="00DD415B">
            <w:pPr>
              <w:rPr>
                <w:b/>
                <w:sz w:val="22"/>
                <w:szCs w:val="22"/>
              </w:rPr>
            </w:pPr>
            <w:r w:rsidRPr="00C66E4C">
              <w:rPr>
                <w:b/>
                <w:sz w:val="22"/>
                <w:szCs w:val="22"/>
              </w:rPr>
              <w:t xml:space="preserve">         </w:t>
            </w:r>
          </w:p>
        </w:tc>
      </w:tr>
    </w:tbl>
    <w:p w:rsidR="00706E40" w:rsidRPr="00C66E4C" w:rsidRDefault="00706E40" w:rsidP="00184224">
      <w:pPr>
        <w:rPr>
          <w:sz w:val="22"/>
          <w:szCs w:val="22"/>
        </w:rPr>
      </w:pPr>
    </w:p>
    <w:p w:rsidR="00C17B6F" w:rsidRPr="00C66E4C" w:rsidRDefault="00C17B6F" w:rsidP="00706E40">
      <w:pPr>
        <w:jc w:val="center"/>
        <w:rPr>
          <w:sz w:val="22"/>
          <w:szCs w:val="22"/>
        </w:rPr>
      </w:pPr>
    </w:p>
    <w:tbl>
      <w:tblPr>
        <w:tblW w:w="108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74"/>
      </w:tblGrid>
      <w:tr w:rsidR="00184224" w:rsidRPr="00C66E4C" w:rsidTr="00C66E4C">
        <w:tc>
          <w:tcPr>
            <w:tcW w:w="10874" w:type="dxa"/>
            <w:tcBorders>
              <w:top w:val="single" w:sz="4" w:space="0" w:color="auto"/>
              <w:left w:val="single" w:sz="4" w:space="0" w:color="auto"/>
              <w:bottom w:val="single" w:sz="4" w:space="0" w:color="auto"/>
              <w:right w:val="single" w:sz="4" w:space="0" w:color="auto"/>
            </w:tcBorders>
            <w:shd w:val="clear" w:color="auto" w:fill="F2F2F2"/>
            <w:hideMark/>
          </w:tcPr>
          <w:p w:rsidR="00184224" w:rsidRPr="00C66E4C" w:rsidRDefault="00184224" w:rsidP="006E4F51">
            <w:pPr>
              <w:rPr>
                <w:b/>
                <w:sz w:val="22"/>
                <w:szCs w:val="22"/>
              </w:rPr>
            </w:pPr>
            <w:r w:rsidRPr="00C66E4C">
              <w:rPr>
                <w:sz w:val="22"/>
                <w:szCs w:val="22"/>
              </w:rPr>
              <w:t>Schwerpunktbereich</w:t>
            </w:r>
            <w:r w:rsidRPr="00C66E4C">
              <w:rPr>
                <w:b/>
                <w:sz w:val="22"/>
                <w:szCs w:val="22"/>
              </w:rPr>
              <w:t xml:space="preserve">: Technikräume und ihre Einrichtungen </w:t>
            </w:r>
          </w:p>
          <w:p w:rsidR="00184224" w:rsidRPr="00C66E4C" w:rsidRDefault="00184224" w:rsidP="006E4F51">
            <w:pPr>
              <w:rPr>
                <w:b/>
                <w:sz w:val="22"/>
                <w:szCs w:val="22"/>
              </w:rPr>
            </w:pPr>
            <w:r w:rsidRPr="00C66E4C">
              <w:rPr>
                <w:b/>
                <w:sz w:val="22"/>
                <w:szCs w:val="22"/>
              </w:rPr>
              <w:t xml:space="preserve">                                   Werkstoffe, Werkzeuge, </w:t>
            </w:r>
          </w:p>
          <w:p w:rsidR="00184224" w:rsidRPr="00C66E4C" w:rsidRDefault="00184224" w:rsidP="006E4F51">
            <w:pPr>
              <w:rPr>
                <w:b/>
                <w:sz w:val="22"/>
                <w:szCs w:val="22"/>
              </w:rPr>
            </w:pPr>
          </w:p>
        </w:tc>
      </w:tr>
    </w:tbl>
    <w:p w:rsidR="00706E40" w:rsidRPr="00C66E4C" w:rsidRDefault="00706E40" w:rsidP="00706E40">
      <w:pPr>
        <w:jc w:val="center"/>
        <w:rPr>
          <w:sz w:val="22"/>
          <w:szCs w:val="22"/>
        </w:rPr>
      </w:pPr>
    </w:p>
    <w:p w:rsidR="00706E40" w:rsidRPr="002B63A0" w:rsidRDefault="00706E40" w:rsidP="002B63A0">
      <w:pPr>
        <w:jc w:val="center"/>
        <w:rPr>
          <w:b/>
          <w:szCs w:val="24"/>
        </w:rPr>
      </w:pPr>
      <w:r w:rsidRPr="002B63A0">
        <w:rPr>
          <w:b/>
          <w:szCs w:val="24"/>
        </w:rPr>
        <w:t>Kompetenzen</w:t>
      </w:r>
    </w:p>
    <w:p w:rsidR="00C17B6F" w:rsidRPr="00C66E4C" w:rsidRDefault="00C17B6F" w:rsidP="00706E40">
      <w:pPr>
        <w:jc w:val="center"/>
        <w:rPr>
          <w:sz w:val="22"/>
          <w:szCs w:val="22"/>
        </w:rPr>
      </w:pPr>
    </w:p>
    <w:tbl>
      <w:tblPr>
        <w:tblW w:w="108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5"/>
        <w:gridCol w:w="2693"/>
        <w:gridCol w:w="2693"/>
        <w:gridCol w:w="2693"/>
      </w:tblGrid>
      <w:tr w:rsidR="00706E40" w:rsidRPr="00C66E4C" w:rsidTr="002B63A0">
        <w:trPr>
          <w:trHeight w:val="409"/>
        </w:trPr>
        <w:tc>
          <w:tcPr>
            <w:tcW w:w="2795" w:type="dxa"/>
            <w:tcBorders>
              <w:top w:val="single" w:sz="4" w:space="0" w:color="auto"/>
              <w:left w:val="single" w:sz="4" w:space="0" w:color="auto"/>
              <w:bottom w:val="single" w:sz="4" w:space="0" w:color="auto"/>
              <w:right w:val="single" w:sz="4" w:space="0" w:color="auto"/>
            </w:tcBorders>
            <w:shd w:val="clear" w:color="auto" w:fill="D9D9D9"/>
            <w:hideMark/>
          </w:tcPr>
          <w:p w:rsidR="00706E40" w:rsidRPr="00615D95" w:rsidRDefault="00706E40" w:rsidP="00C66E4C">
            <w:pPr>
              <w:rPr>
                <w:b/>
                <w:bCs/>
                <w:sz w:val="22"/>
                <w:szCs w:val="22"/>
              </w:rPr>
            </w:pPr>
            <w:r w:rsidRPr="00615D95">
              <w:rPr>
                <w:b/>
                <w:bCs/>
                <w:sz w:val="22"/>
                <w:szCs w:val="22"/>
              </w:rPr>
              <w:t>Sachkompetenz</w:t>
            </w:r>
          </w:p>
          <w:p w:rsidR="00706E40" w:rsidRPr="00615D95" w:rsidRDefault="00706E40" w:rsidP="006E4F51">
            <w:pPr>
              <w:pStyle w:val="Listenabsatz"/>
              <w:spacing w:after="0" w:line="240" w:lineRule="auto"/>
              <w:rPr>
                <w:rFonts w:ascii="Arial" w:hAnsi="Arial" w:cs="Arial"/>
                <w:b/>
                <w:bCs/>
              </w:rPr>
            </w:pPr>
          </w:p>
          <w:p w:rsidR="00706E40" w:rsidRPr="00615D95" w:rsidRDefault="00706E40" w:rsidP="006E4F51">
            <w:pPr>
              <w:rPr>
                <w:sz w:val="22"/>
                <w:szCs w:val="22"/>
              </w:rPr>
            </w:pPr>
            <w:r w:rsidRPr="00615D95">
              <w:rPr>
                <w:sz w:val="22"/>
                <w:szCs w:val="22"/>
              </w:rPr>
              <w:t xml:space="preserve">Die SuS </w:t>
            </w:r>
          </w:p>
          <w:p w:rsidR="00706E40" w:rsidRPr="00615D95" w:rsidRDefault="00706E40" w:rsidP="00615D95">
            <w:pPr>
              <w:autoSpaceDE w:val="0"/>
              <w:autoSpaceDN w:val="0"/>
              <w:adjustRightInd w:val="0"/>
              <w:jc w:val="left"/>
              <w:rPr>
                <w:sz w:val="22"/>
                <w:szCs w:val="22"/>
                <w:lang w:eastAsia="de-DE"/>
              </w:rPr>
            </w:pPr>
            <w:r w:rsidRPr="00615D95">
              <w:rPr>
                <w:sz w:val="22"/>
                <w:szCs w:val="22"/>
                <w:lang w:eastAsia="de-DE"/>
              </w:rPr>
              <w:t>benennen E</w:t>
            </w:r>
            <w:r w:rsidR="00C849AF" w:rsidRPr="00615D95">
              <w:rPr>
                <w:sz w:val="22"/>
                <w:szCs w:val="22"/>
                <w:lang w:eastAsia="de-DE"/>
              </w:rPr>
              <w:t>inrichtungen, Funktionsbereiche und Maschinen in</w:t>
            </w:r>
            <w:r w:rsidRPr="00615D95">
              <w:rPr>
                <w:sz w:val="22"/>
                <w:szCs w:val="22"/>
                <w:lang w:eastAsia="de-DE"/>
              </w:rPr>
              <w:t>Technikräumen,</w:t>
            </w:r>
            <w:r w:rsidR="00615D95" w:rsidRPr="00615D95">
              <w:rPr>
                <w:sz w:val="22"/>
                <w:szCs w:val="22"/>
                <w:lang w:eastAsia="de-DE"/>
              </w:rPr>
              <w:t xml:space="preserve"> (SK2)</w:t>
            </w:r>
          </w:p>
          <w:p w:rsidR="00706E40" w:rsidRPr="00615D95" w:rsidRDefault="00706E40" w:rsidP="006E4F51">
            <w:pPr>
              <w:autoSpaceDE w:val="0"/>
              <w:autoSpaceDN w:val="0"/>
              <w:adjustRightInd w:val="0"/>
              <w:ind w:left="248" w:hanging="248"/>
              <w:rPr>
                <w:sz w:val="22"/>
                <w:szCs w:val="22"/>
                <w:lang w:eastAsia="de-DE"/>
              </w:rPr>
            </w:pPr>
          </w:p>
          <w:p w:rsidR="00706E40" w:rsidRPr="00615D95" w:rsidRDefault="00706E40" w:rsidP="00615D95">
            <w:pPr>
              <w:autoSpaceDE w:val="0"/>
              <w:autoSpaceDN w:val="0"/>
              <w:adjustRightInd w:val="0"/>
              <w:ind w:left="-36"/>
              <w:jc w:val="left"/>
              <w:rPr>
                <w:sz w:val="22"/>
                <w:szCs w:val="22"/>
                <w:lang w:eastAsia="de-DE"/>
              </w:rPr>
            </w:pPr>
            <w:r w:rsidRPr="00615D95">
              <w:rPr>
                <w:sz w:val="22"/>
                <w:szCs w:val="22"/>
                <w:lang w:eastAsia="de-DE"/>
              </w:rPr>
              <w:t>erklären sicherheitsrelevante Aspekte in Technikräumen,</w:t>
            </w:r>
            <w:r w:rsidR="00615D95" w:rsidRPr="00615D95">
              <w:rPr>
                <w:sz w:val="22"/>
                <w:szCs w:val="22"/>
                <w:lang w:eastAsia="de-DE"/>
              </w:rPr>
              <w:t xml:space="preserve"> (SK1)</w:t>
            </w:r>
          </w:p>
          <w:p w:rsidR="00706E40" w:rsidRPr="00615D95" w:rsidRDefault="00706E40" w:rsidP="00C849AF">
            <w:pPr>
              <w:autoSpaceDE w:val="0"/>
              <w:autoSpaceDN w:val="0"/>
              <w:adjustRightInd w:val="0"/>
              <w:ind w:left="248" w:hanging="284"/>
              <w:jc w:val="left"/>
              <w:rPr>
                <w:sz w:val="22"/>
                <w:szCs w:val="22"/>
                <w:lang w:eastAsia="de-DE"/>
              </w:rPr>
            </w:pPr>
          </w:p>
          <w:p w:rsidR="00706E40" w:rsidRPr="00615D95" w:rsidRDefault="00C849AF" w:rsidP="00615D95">
            <w:pPr>
              <w:autoSpaceDE w:val="0"/>
              <w:autoSpaceDN w:val="0"/>
              <w:adjustRightInd w:val="0"/>
              <w:ind w:left="-36"/>
              <w:jc w:val="left"/>
              <w:rPr>
                <w:sz w:val="22"/>
                <w:szCs w:val="22"/>
                <w:lang w:eastAsia="de-DE"/>
              </w:rPr>
            </w:pPr>
            <w:r w:rsidRPr="00615D95">
              <w:rPr>
                <w:sz w:val="22"/>
                <w:szCs w:val="22"/>
                <w:lang w:eastAsia="de-DE"/>
              </w:rPr>
              <w:t xml:space="preserve"> unterscheiden verschiedene</w:t>
            </w:r>
            <w:r w:rsidR="00706E40" w:rsidRPr="00615D95">
              <w:rPr>
                <w:sz w:val="22"/>
                <w:szCs w:val="22"/>
                <w:lang w:eastAsia="de-DE"/>
              </w:rPr>
              <w:t xml:space="preserve"> Werkzeuge, Werkstücke, Werkstoffe</w:t>
            </w:r>
            <w:r w:rsidR="00615D95" w:rsidRPr="00615D95">
              <w:rPr>
                <w:sz w:val="22"/>
                <w:szCs w:val="22"/>
                <w:lang w:eastAsia="de-DE"/>
              </w:rPr>
              <w:t xml:space="preserve"> (SK2)</w:t>
            </w:r>
            <w:r w:rsidR="00706E40" w:rsidRPr="00615D95">
              <w:rPr>
                <w:sz w:val="22"/>
                <w:szCs w:val="22"/>
                <w:lang w:eastAsia="de-DE"/>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06E40" w:rsidRPr="00C66E4C" w:rsidRDefault="00706E40" w:rsidP="006E4F51">
            <w:pPr>
              <w:rPr>
                <w:b/>
                <w:bCs/>
                <w:sz w:val="22"/>
                <w:szCs w:val="22"/>
              </w:rPr>
            </w:pPr>
            <w:r w:rsidRPr="00C66E4C">
              <w:rPr>
                <w:b/>
                <w:bCs/>
                <w:sz w:val="22"/>
                <w:szCs w:val="22"/>
              </w:rPr>
              <w:t xml:space="preserve"> Methodenkompetenz</w:t>
            </w:r>
          </w:p>
          <w:p w:rsidR="00706E40" w:rsidRPr="00C66E4C" w:rsidRDefault="00706E40" w:rsidP="006E4F51">
            <w:pPr>
              <w:rPr>
                <w:b/>
                <w:bCs/>
                <w:sz w:val="22"/>
                <w:szCs w:val="22"/>
              </w:rPr>
            </w:pPr>
          </w:p>
          <w:p w:rsidR="00706E40" w:rsidRPr="00C66E4C" w:rsidRDefault="00706E40" w:rsidP="006E4F51">
            <w:pPr>
              <w:rPr>
                <w:sz w:val="22"/>
                <w:szCs w:val="22"/>
              </w:rPr>
            </w:pPr>
            <w:r w:rsidRPr="00C66E4C">
              <w:rPr>
                <w:sz w:val="22"/>
                <w:szCs w:val="22"/>
              </w:rPr>
              <w:t xml:space="preserve">Die SuS </w:t>
            </w:r>
          </w:p>
          <w:p w:rsidR="00615D95" w:rsidRDefault="00615D95" w:rsidP="00615D95">
            <w:pPr>
              <w:pStyle w:val="Listenabsatz"/>
              <w:spacing w:after="0" w:line="240" w:lineRule="auto"/>
              <w:ind w:left="191"/>
              <w:rPr>
                <w:rFonts w:ascii="Arial" w:hAnsi="Arial" w:cs="Arial"/>
              </w:rPr>
            </w:pPr>
          </w:p>
          <w:p w:rsidR="00706E40" w:rsidRPr="00615D95" w:rsidRDefault="00706E40" w:rsidP="00615D95">
            <w:pPr>
              <w:rPr>
                <w:sz w:val="22"/>
                <w:szCs w:val="22"/>
              </w:rPr>
            </w:pPr>
            <w:r w:rsidRPr="00615D95">
              <w:rPr>
                <w:sz w:val="22"/>
                <w:szCs w:val="22"/>
              </w:rPr>
              <w:t>analysieren und interpretieren in elementarer Form Bauanleitungen und Grafiken einfacher Strukturiertheit (MK6),</w:t>
            </w:r>
          </w:p>
          <w:p w:rsidR="00706E40" w:rsidRPr="00C66E4C" w:rsidRDefault="00706E40" w:rsidP="006E4F51">
            <w:pPr>
              <w:pStyle w:val="Listenabsatz"/>
              <w:spacing w:after="0" w:line="240" w:lineRule="auto"/>
              <w:ind w:left="191"/>
              <w:rPr>
                <w:rFonts w:ascii="Arial" w:hAnsi="Arial" w:cs="Arial"/>
              </w:rPr>
            </w:pPr>
          </w:p>
          <w:p w:rsidR="00706E40" w:rsidRPr="00615D95" w:rsidRDefault="00706E40" w:rsidP="00615D95">
            <w:pPr>
              <w:rPr>
                <w:sz w:val="22"/>
                <w:szCs w:val="22"/>
              </w:rPr>
            </w:pPr>
            <w:r w:rsidRPr="00615D95">
              <w:rPr>
                <w:sz w:val="22"/>
                <w:szCs w:val="22"/>
              </w:rPr>
              <w:t>entnehmen Einzelmaterialien niedriger Strukturiertheit  fragerelevante Informationen(MK1),</w:t>
            </w:r>
          </w:p>
          <w:p w:rsidR="00706E40" w:rsidRPr="00C66E4C" w:rsidRDefault="00706E40" w:rsidP="006E4F51">
            <w:pPr>
              <w:pStyle w:val="Listenabsatz"/>
              <w:spacing w:after="0" w:line="240" w:lineRule="auto"/>
              <w:ind w:left="191"/>
              <w:rPr>
                <w:rFonts w:ascii="Arial" w:hAnsi="Arial" w:cs="Arial"/>
              </w:rPr>
            </w:pPr>
          </w:p>
          <w:p w:rsidR="00706E40" w:rsidRPr="00615D95" w:rsidRDefault="00706E40" w:rsidP="00615D95">
            <w:pPr>
              <w:rPr>
                <w:sz w:val="22"/>
                <w:szCs w:val="22"/>
              </w:rPr>
            </w:pPr>
            <w:r w:rsidRPr="00615D95">
              <w:rPr>
                <w:sz w:val="22"/>
                <w:szCs w:val="22"/>
              </w:rPr>
              <w:t>identifizieren ausgewählte Materialeigenschaften d</w:t>
            </w:r>
            <w:r w:rsidR="00DD415B" w:rsidRPr="00615D95">
              <w:rPr>
                <w:sz w:val="22"/>
                <w:szCs w:val="22"/>
              </w:rPr>
              <w:t>urch deren Bearbeitung (MK 4)</w:t>
            </w:r>
          </w:p>
          <w:p w:rsidR="002B63A0" w:rsidRPr="00C66E4C" w:rsidRDefault="002B63A0" w:rsidP="002B63A0">
            <w:pPr>
              <w:pStyle w:val="Listenabsatz"/>
              <w:spacing w:after="0"/>
              <w:ind w:left="191"/>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rsidR="00706E40" w:rsidRPr="00C66E4C" w:rsidRDefault="00C66E4C" w:rsidP="00C66E4C">
            <w:pPr>
              <w:rPr>
                <w:b/>
                <w:bCs/>
                <w:szCs w:val="24"/>
              </w:rPr>
            </w:pPr>
            <w:r>
              <w:rPr>
                <w:b/>
                <w:bCs/>
                <w:szCs w:val="24"/>
              </w:rPr>
              <w:t xml:space="preserve"> </w:t>
            </w:r>
            <w:r w:rsidR="00706E40" w:rsidRPr="00C66E4C">
              <w:rPr>
                <w:b/>
                <w:bCs/>
                <w:szCs w:val="24"/>
              </w:rPr>
              <w:t>Urteilskompetenz</w:t>
            </w:r>
          </w:p>
          <w:p w:rsidR="00706E40" w:rsidRPr="00C66E4C" w:rsidRDefault="00706E40" w:rsidP="006E4F51">
            <w:pPr>
              <w:pStyle w:val="Listenabsatz"/>
              <w:spacing w:after="0" w:line="240" w:lineRule="auto"/>
              <w:rPr>
                <w:b/>
                <w:bCs/>
              </w:rPr>
            </w:pPr>
          </w:p>
          <w:p w:rsidR="00706E40" w:rsidRPr="00C66E4C" w:rsidRDefault="00706E40" w:rsidP="006E4F51">
            <w:pPr>
              <w:rPr>
                <w:sz w:val="22"/>
                <w:szCs w:val="22"/>
              </w:rPr>
            </w:pPr>
            <w:r w:rsidRPr="00C66E4C">
              <w:rPr>
                <w:sz w:val="22"/>
                <w:szCs w:val="22"/>
              </w:rPr>
              <w:t xml:space="preserve">Die SuS </w:t>
            </w:r>
          </w:p>
          <w:p w:rsidR="00706E40" w:rsidRPr="00C66E4C" w:rsidRDefault="00706E40" w:rsidP="00615D95">
            <w:pPr>
              <w:autoSpaceDE w:val="0"/>
              <w:autoSpaceDN w:val="0"/>
              <w:adjustRightInd w:val="0"/>
              <w:ind w:left="276" w:hanging="276"/>
              <w:jc w:val="left"/>
              <w:rPr>
                <w:sz w:val="22"/>
                <w:szCs w:val="22"/>
                <w:lang w:eastAsia="de-DE"/>
              </w:rPr>
            </w:pPr>
            <w:r w:rsidRPr="00C66E4C">
              <w:rPr>
                <w:sz w:val="22"/>
                <w:szCs w:val="22"/>
                <w:lang w:eastAsia="de-DE"/>
              </w:rPr>
              <w:t>-    bewerten das eigene Arbeitsverhalten sowie körpernahe Gegenstände</w:t>
            </w:r>
            <w:r w:rsidR="00615D95">
              <w:rPr>
                <w:sz w:val="22"/>
                <w:szCs w:val="22"/>
                <w:lang w:eastAsia="de-DE"/>
              </w:rPr>
              <w:t xml:space="preserve"> </w:t>
            </w:r>
            <w:r w:rsidRPr="00C66E4C">
              <w:rPr>
                <w:sz w:val="22"/>
                <w:szCs w:val="22"/>
                <w:lang w:eastAsia="de-DE"/>
              </w:rPr>
              <w:t>(u.a. Kleidung, Schmuck) im Hinblick auf potenzielle Gefährdungen,</w:t>
            </w:r>
            <w:r w:rsidR="00615D95">
              <w:rPr>
                <w:sz w:val="22"/>
                <w:szCs w:val="22"/>
                <w:lang w:eastAsia="de-DE"/>
              </w:rPr>
              <w:t xml:space="preserve"> (UK4)</w:t>
            </w:r>
          </w:p>
          <w:p w:rsidR="00706E40" w:rsidRPr="00C66E4C" w:rsidRDefault="00706E40" w:rsidP="00C849AF">
            <w:pPr>
              <w:autoSpaceDE w:val="0"/>
              <w:autoSpaceDN w:val="0"/>
              <w:adjustRightInd w:val="0"/>
              <w:ind w:left="276" w:hanging="276"/>
              <w:jc w:val="left"/>
              <w:rPr>
                <w:sz w:val="22"/>
                <w:szCs w:val="22"/>
                <w:lang w:eastAsia="de-DE"/>
              </w:rPr>
            </w:pPr>
          </w:p>
          <w:p w:rsidR="00706E40" w:rsidRPr="00C66E4C" w:rsidRDefault="00706E40" w:rsidP="00C849AF">
            <w:pPr>
              <w:autoSpaceDE w:val="0"/>
              <w:autoSpaceDN w:val="0"/>
              <w:adjustRightInd w:val="0"/>
              <w:ind w:left="276" w:hanging="276"/>
              <w:jc w:val="left"/>
              <w:rPr>
                <w:rFonts w:asciiTheme="minorHAnsi" w:hAnsiTheme="minorHAnsi" w:cstheme="minorHAnsi"/>
                <w:sz w:val="22"/>
                <w:szCs w:val="22"/>
                <w:lang w:eastAsia="de-DE"/>
              </w:rPr>
            </w:pPr>
            <w:r w:rsidRPr="00C66E4C">
              <w:rPr>
                <w:sz w:val="22"/>
                <w:szCs w:val="22"/>
                <w:lang w:eastAsia="de-DE"/>
              </w:rPr>
              <w:t>-    entscheiden sich begründet für den Einsatz von Werkzeugen, Werkstoffen und Werkzeugmaschinen unter Berücksichtigung von Sicherheitsaspekten</w:t>
            </w:r>
            <w:r w:rsidR="00615D95">
              <w:rPr>
                <w:sz w:val="22"/>
                <w:szCs w:val="22"/>
                <w:lang w:eastAsia="de-DE"/>
              </w:rPr>
              <w:t xml:space="preserve"> (UK1)</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06E40" w:rsidRPr="00C66E4C" w:rsidRDefault="00706E40" w:rsidP="006E4F51">
            <w:pPr>
              <w:rPr>
                <w:b/>
                <w:bCs/>
                <w:sz w:val="22"/>
                <w:szCs w:val="22"/>
              </w:rPr>
            </w:pPr>
            <w:r w:rsidRPr="00C66E4C">
              <w:rPr>
                <w:b/>
                <w:bCs/>
                <w:sz w:val="22"/>
                <w:szCs w:val="22"/>
              </w:rPr>
              <w:t>Handlungskompetenz</w:t>
            </w:r>
          </w:p>
          <w:p w:rsidR="00706E40" w:rsidRPr="00C66E4C" w:rsidRDefault="00706E40" w:rsidP="006E4F51">
            <w:pPr>
              <w:rPr>
                <w:b/>
                <w:bCs/>
                <w:sz w:val="22"/>
                <w:szCs w:val="22"/>
              </w:rPr>
            </w:pPr>
          </w:p>
          <w:p w:rsidR="00706E40" w:rsidRPr="00C66E4C" w:rsidRDefault="00706E40" w:rsidP="006E4F51">
            <w:pPr>
              <w:rPr>
                <w:sz w:val="22"/>
                <w:szCs w:val="22"/>
              </w:rPr>
            </w:pPr>
            <w:r w:rsidRPr="00C66E4C">
              <w:rPr>
                <w:sz w:val="22"/>
                <w:szCs w:val="22"/>
              </w:rPr>
              <w:t xml:space="preserve">Die SuS </w:t>
            </w:r>
          </w:p>
          <w:p w:rsidR="002B63A0" w:rsidRDefault="00706E40" w:rsidP="006E4F51">
            <w:pPr>
              <w:rPr>
                <w:sz w:val="22"/>
                <w:szCs w:val="22"/>
              </w:rPr>
            </w:pPr>
            <w:r w:rsidRPr="00C66E4C">
              <w:rPr>
                <w:sz w:val="22"/>
                <w:szCs w:val="22"/>
              </w:rPr>
              <w:t>- be- und verarbeiten  die</w:t>
            </w:r>
          </w:p>
          <w:p w:rsidR="002B63A0" w:rsidRDefault="002B63A0" w:rsidP="002B63A0">
            <w:pPr>
              <w:jc w:val="left"/>
              <w:rPr>
                <w:sz w:val="22"/>
                <w:szCs w:val="22"/>
              </w:rPr>
            </w:pPr>
            <w:r>
              <w:rPr>
                <w:sz w:val="22"/>
                <w:szCs w:val="22"/>
              </w:rPr>
              <w:t xml:space="preserve">  einfach </w:t>
            </w:r>
            <w:r w:rsidR="00C849AF" w:rsidRPr="00C66E4C">
              <w:rPr>
                <w:sz w:val="22"/>
                <w:szCs w:val="22"/>
              </w:rPr>
              <w:t>handhabbaren</w:t>
            </w:r>
          </w:p>
          <w:p w:rsidR="00C849AF" w:rsidRPr="00C66E4C" w:rsidRDefault="002B63A0" w:rsidP="002B63A0">
            <w:pPr>
              <w:jc w:val="left"/>
              <w:rPr>
                <w:sz w:val="22"/>
                <w:szCs w:val="22"/>
              </w:rPr>
            </w:pPr>
            <w:r>
              <w:rPr>
                <w:sz w:val="22"/>
                <w:szCs w:val="22"/>
              </w:rPr>
              <w:t xml:space="preserve"> </w:t>
            </w:r>
            <w:r w:rsidR="00C849AF" w:rsidRPr="00C66E4C">
              <w:rPr>
                <w:sz w:val="22"/>
                <w:szCs w:val="22"/>
              </w:rPr>
              <w:t xml:space="preserve"> </w:t>
            </w:r>
            <w:r w:rsidR="00706E40" w:rsidRPr="00C66E4C">
              <w:rPr>
                <w:sz w:val="22"/>
                <w:szCs w:val="22"/>
              </w:rPr>
              <w:t>Werkstoffe</w:t>
            </w:r>
          </w:p>
          <w:p w:rsidR="00706E40" w:rsidRPr="00C66E4C" w:rsidRDefault="00706E40" w:rsidP="002B63A0">
            <w:pPr>
              <w:jc w:val="left"/>
              <w:rPr>
                <w:sz w:val="22"/>
                <w:szCs w:val="22"/>
              </w:rPr>
            </w:pPr>
            <w:r w:rsidRPr="00C66E4C">
              <w:rPr>
                <w:sz w:val="22"/>
                <w:szCs w:val="22"/>
              </w:rPr>
              <w:t xml:space="preserve"> </w:t>
            </w:r>
            <w:r w:rsidR="00C849AF" w:rsidRPr="00C66E4C">
              <w:rPr>
                <w:sz w:val="22"/>
                <w:szCs w:val="22"/>
              </w:rPr>
              <w:t xml:space="preserve"> </w:t>
            </w:r>
            <w:r w:rsidRPr="00C66E4C">
              <w:rPr>
                <w:sz w:val="22"/>
                <w:szCs w:val="22"/>
              </w:rPr>
              <w:t>Papier und Pappe (HK1),</w:t>
            </w:r>
          </w:p>
          <w:p w:rsidR="00706E40" w:rsidRPr="00C66E4C" w:rsidRDefault="00706E40" w:rsidP="006E4F51">
            <w:pPr>
              <w:rPr>
                <w:sz w:val="22"/>
                <w:szCs w:val="22"/>
              </w:rPr>
            </w:pPr>
          </w:p>
          <w:p w:rsidR="00706E40" w:rsidRPr="00C66E4C" w:rsidRDefault="00C849AF" w:rsidP="00D90C6C">
            <w:pPr>
              <w:ind w:left="219" w:hanging="219"/>
              <w:jc w:val="left"/>
              <w:rPr>
                <w:sz w:val="22"/>
                <w:szCs w:val="22"/>
              </w:rPr>
            </w:pPr>
            <w:r w:rsidRPr="00C66E4C">
              <w:rPr>
                <w:sz w:val="22"/>
                <w:szCs w:val="22"/>
              </w:rPr>
              <w:t xml:space="preserve">-  </w:t>
            </w:r>
            <w:r w:rsidR="00706E40" w:rsidRPr="00C66E4C">
              <w:rPr>
                <w:sz w:val="22"/>
                <w:szCs w:val="22"/>
              </w:rPr>
              <w:t>bedienen und pflegen einfache Werkzeuge der Papier-und Pappbearbeitung (HK2)</w:t>
            </w:r>
          </w:p>
          <w:p w:rsidR="00706E40" w:rsidRPr="00C66E4C" w:rsidRDefault="00706E40" w:rsidP="00D90C6C">
            <w:pPr>
              <w:ind w:left="219" w:hanging="169"/>
              <w:jc w:val="left"/>
              <w:rPr>
                <w:b/>
                <w:bCs/>
                <w:sz w:val="22"/>
                <w:szCs w:val="22"/>
              </w:rPr>
            </w:pPr>
          </w:p>
          <w:p w:rsidR="00706E40" w:rsidRPr="00C66E4C" w:rsidRDefault="00706E40" w:rsidP="006E4F51">
            <w:pPr>
              <w:rPr>
                <w:b/>
                <w:bCs/>
                <w:sz w:val="22"/>
                <w:szCs w:val="22"/>
              </w:rPr>
            </w:pPr>
          </w:p>
          <w:p w:rsidR="00706E40" w:rsidRDefault="00706E40" w:rsidP="006E4F51">
            <w:pPr>
              <w:rPr>
                <w:b/>
                <w:bCs/>
                <w:sz w:val="22"/>
                <w:szCs w:val="22"/>
              </w:rPr>
            </w:pPr>
          </w:p>
          <w:p w:rsidR="002B63A0" w:rsidRPr="00C66E4C" w:rsidRDefault="002B63A0" w:rsidP="006E4F51">
            <w:pPr>
              <w:rPr>
                <w:b/>
                <w:bCs/>
                <w:sz w:val="22"/>
                <w:szCs w:val="22"/>
              </w:rPr>
            </w:pPr>
          </w:p>
          <w:p w:rsidR="00706E40" w:rsidRPr="00C66E4C" w:rsidRDefault="00706E40" w:rsidP="006E4F51">
            <w:pPr>
              <w:rPr>
                <w:b/>
                <w:bCs/>
                <w:sz w:val="22"/>
                <w:szCs w:val="22"/>
              </w:rPr>
            </w:pPr>
          </w:p>
        </w:tc>
      </w:tr>
    </w:tbl>
    <w:p w:rsidR="00706E40" w:rsidRPr="00C66E4C" w:rsidRDefault="00706E40" w:rsidP="00706E40">
      <w:pPr>
        <w:rPr>
          <w:sz w:val="22"/>
          <w:szCs w:val="22"/>
        </w:rPr>
      </w:pPr>
    </w:p>
    <w:p w:rsidR="00706E40" w:rsidRPr="00C66E4C" w:rsidRDefault="00706E40" w:rsidP="00706E40">
      <w:pPr>
        <w:rPr>
          <w:sz w:val="22"/>
          <w:szCs w:val="22"/>
        </w:rPr>
      </w:pPr>
    </w:p>
    <w:tbl>
      <w:tblPr>
        <w:tblW w:w="108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3"/>
        <w:gridCol w:w="3969"/>
        <w:gridCol w:w="3402"/>
      </w:tblGrid>
      <w:tr w:rsidR="00706E40" w:rsidRPr="00C66E4C" w:rsidTr="002B63A0">
        <w:tc>
          <w:tcPr>
            <w:tcW w:w="3503" w:type="dxa"/>
            <w:shd w:val="clear" w:color="auto" w:fill="F2F2F2"/>
          </w:tcPr>
          <w:p w:rsidR="00706E40" w:rsidRPr="00C66E4C" w:rsidRDefault="00706E40" w:rsidP="00C17B6F">
            <w:pPr>
              <w:jc w:val="left"/>
              <w:rPr>
                <w:sz w:val="22"/>
                <w:szCs w:val="22"/>
              </w:rPr>
            </w:pPr>
            <w:r w:rsidRPr="00C66E4C">
              <w:rPr>
                <w:sz w:val="22"/>
                <w:szCs w:val="22"/>
              </w:rPr>
              <w:t>Bezüge zu vergangenem und künftigen Unterricht:</w:t>
            </w:r>
          </w:p>
          <w:p w:rsidR="00706E40" w:rsidRPr="00C66E4C" w:rsidRDefault="00706E40" w:rsidP="00C17B6F">
            <w:pPr>
              <w:jc w:val="left"/>
              <w:rPr>
                <w:b/>
                <w:sz w:val="22"/>
                <w:szCs w:val="22"/>
              </w:rPr>
            </w:pPr>
            <w:r w:rsidRPr="00C66E4C">
              <w:rPr>
                <w:b/>
                <w:sz w:val="22"/>
                <w:szCs w:val="22"/>
              </w:rPr>
              <w:t xml:space="preserve">Sicherer und eigenständiger Umgang mit Werkzeugen </w:t>
            </w:r>
          </w:p>
        </w:tc>
        <w:tc>
          <w:tcPr>
            <w:tcW w:w="3969" w:type="dxa"/>
            <w:shd w:val="clear" w:color="auto" w:fill="F2F2F2"/>
          </w:tcPr>
          <w:p w:rsidR="00706E40" w:rsidRPr="00C66E4C" w:rsidRDefault="00706E40" w:rsidP="00C17B6F">
            <w:pPr>
              <w:jc w:val="left"/>
              <w:rPr>
                <w:sz w:val="22"/>
                <w:szCs w:val="22"/>
              </w:rPr>
            </w:pPr>
            <w:r w:rsidRPr="00C66E4C">
              <w:rPr>
                <w:sz w:val="22"/>
                <w:szCs w:val="22"/>
              </w:rPr>
              <w:t xml:space="preserve">Materialien / Medien:   </w:t>
            </w:r>
          </w:p>
          <w:p w:rsidR="00706E40" w:rsidRPr="00C66E4C" w:rsidRDefault="00706E40" w:rsidP="00C17B6F">
            <w:pPr>
              <w:jc w:val="left"/>
              <w:rPr>
                <w:b/>
                <w:sz w:val="22"/>
                <w:szCs w:val="22"/>
              </w:rPr>
            </w:pPr>
            <w:r w:rsidRPr="00C66E4C">
              <w:rPr>
                <w:b/>
                <w:sz w:val="22"/>
                <w:szCs w:val="22"/>
              </w:rPr>
              <w:t>Werkstoff  Papier/Pappe Arbeitsblätter, OHP - Folien, Tafelbilder</w:t>
            </w:r>
          </w:p>
        </w:tc>
        <w:tc>
          <w:tcPr>
            <w:tcW w:w="3402" w:type="dxa"/>
            <w:shd w:val="clear" w:color="auto" w:fill="F2F2F2"/>
          </w:tcPr>
          <w:p w:rsidR="00706E40" w:rsidRPr="00C66E4C" w:rsidRDefault="00C17B6F" w:rsidP="00C17B6F">
            <w:pPr>
              <w:jc w:val="left"/>
              <w:rPr>
                <w:rFonts w:asciiTheme="minorHAnsi" w:hAnsiTheme="minorHAnsi" w:cstheme="minorHAnsi"/>
                <w:b/>
                <w:sz w:val="22"/>
                <w:szCs w:val="22"/>
              </w:rPr>
            </w:pPr>
            <w:r w:rsidRPr="00C66E4C">
              <w:rPr>
                <w:sz w:val="22"/>
                <w:szCs w:val="22"/>
              </w:rPr>
              <w:t xml:space="preserve">Beurteilungs- und </w:t>
            </w:r>
            <w:r w:rsidR="00706E40" w:rsidRPr="00C66E4C">
              <w:rPr>
                <w:sz w:val="22"/>
                <w:szCs w:val="22"/>
              </w:rPr>
              <w:t>Überprüfungs</w:t>
            </w:r>
            <w:r w:rsidRPr="00C66E4C">
              <w:rPr>
                <w:sz w:val="22"/>
                <w:szCs w:val="22"/>
              </w:rPr>
              <w:t>-</w:t>
            </w:r>
            <w:r w:rsidR="00706E40" w:rsidRPr="00C66E4C">
              <w:rPr>
                <w:sz w:val="22"/>
                <w:szCs w:val="22"/>
              </w:rPr>
              <w:t xml:space="preserve">formate: </w:t>
            </w:r>
            <w:r w:rsidR="00706E40" w:rsidRPr="00C66E4C">
              <w:rPr>
                <w:rFonts w:asciiTheme="minorHAnsi" w:hAnsiTheme="minorHAnsi" w:cstheme="minorHAnsi"/>
                <w:b/>
                <w:sz w:val="22"/>
                <w:szCs w:val="22"/>
              </w:rPr>
              <w:t xml:space="preserve">Mappenführung,  </w:t>
            </w:r>
          </w:p>
          <w:p w:rsidR="00706E40" w:rsidRPr="00C66E4C" w:rsidRDefault="00706E40" w:rsidP="00C17B6F">
            <w:pPr>
              <w:jc w:val="left"/>
              <w:rPr>
                <w:rFonts w:asciiTheme="minorHAnsi" w:hAnsiTheme="minorHAnsi" w:cstheme="minorHAnsi"/>
                <w:b/>
                <w:sz w:val="22"/>
                <w:szCs w:val="22"/>
              </w:rPr>
            </w:pPr>
            <w:r w:rsidRPr="00C66E4C">
              <w:rPr>
                <w:rFonts w:asciiTheme="minorHAnsi" w:hAnsiTheme="minorHAnsi" w:cstheme="minorHAnsi"/>
                <w:b/>
                <w:sz w:val="22"/>
                <w:szCs w:val="22"/>
              </w:rPr>
              <w:t>Qualität des Werkstücks</w:t>
            </w:r>
          </w:p>
          <w:p w:rsidR="00706E40" w:rsidRDefault="00706E40" w:rsidP="00C17B6F">
            <w:pPr>
              <w:jc w:val="left"/>
              <w:rPr>
                <w:rFonts w:asciiTheme="minorHAnsi" w:hAnsiTheme="minorHAnsi" w:cstheme="minorHAnsi"/>
                <w:b/>
                <w:sz w:val="22"/>
                <w:szCs w:val="22"/>
              </w:rPr>
            </w:pPr>
            <w:r w:rsidRPr="00C66E4C">
              <w:rPr>
                <w:rFonts w:asciiTheme="minorHAnsi" w:hAnsiTheme="minorHAnsi" w:cstheme="minorHAnsi"/>
                <w:b/>
                <w:sz w:val="22"/>
                <w:szCs w:val="22"/>
              </w:rPr>
              <w:t>Test über Sicherheitsregeln im Technikunterricht</w:t>
            </w:r>
          </w:p>
          <w:p w:rsidR="002B63A0" w:rsidRPr="00C66E4C" w:rsidRDefault="002B63A0" w:rsidP="00C17B6F">
            <w:pPr>
              <w:jc w:val="left"/>
              <w:rPr>
                <w:sz w:val="22"/>
                <w:szCs w:val="22"/>
              </w:rPr>
            </w:pPr>
          </w:p>
        </w:tc>
      </w:tr>
    </w:tbl>
    <w:p w:rsidR="00706E40" w:rsidRPr="00C66E4C" w:rsidRDefault="00706E40" w:rsidP="00C17B6F">
      <w:pPr>
        <w:jc w:val="left"/>
        <w:rPr>
          <w:sz w:val="22"/>
          <w:szCs w:val="22"/>
        </w:rPr>
      </w:pPr>
    </w:p>
    <w:p w:rsidR="001F3E5D" w:rsidRPr="00C66E4C" w:rsidRDefault="001F3E5D" w:rsidP="00C17B6F">
      <w:pPr>
        <w:rPr>
          <w:b/>
          <w:sz w:val="22"/>
          <w:szCs w:val="22"/>
        </w:rPr>
      </w:pPr>
    </w:p>
    <w:p w:rsidR="00BD5A7D" w:rsidRPr="00C66E4C" w:rsidRDefault="00BD5A7D" w:rsidP="00C17B6F">
      <w:pPr>
        <w:rPr>
          <w:b/>
          <w:sz w:val="22"/>
          <w:szCs w:val="22"/>
        </w:rPr>
      </w:pPr>
    </w:p>
    <w:p w:rsidR="002B63A0" w:rsidRDefault="002B63A0" w:rsidP="002B63A0">
      <w:pPr>
        <w:rPr>
          <w:b/>
          <w:sz w:val="22"/>
          <w:szCs w:val="22"/>
        </w:rPr>
      </w:pPr>
    </w:p>
    <w:p w:rsidR="00B903BB" w:rsidRPr="00BD5A7D" w:rsidRDefault="00B903BB" w:rsidP="002B63A0">
      <w:pPr>
        <w:jc w:val="center"/>
        <w:rPr>
          <w:b/>
          <w:bCs/>
          <w:sz w:val="28"/>
          <w:szCs w:val="28"/>
          <w:u w:val="single"/>
        </w:rPr>
      </w:pPr>
      <w:r w:rsidRPr="00BD5A7D">
        <w:rPr>
          <w:b/>
          <w:bCs/>
          <w:sz w:val="28"/>
          <w:szCs w:val="28"/>
          <w:u w:val="single"/>
        </w:rPr>
        <w:t>Inhaltsfeld: Sicherheit am Arbeitsplatz / Teil II</w:t>
      </w:r>
    </w:p>
    <w:p w:rsidR="00C17B6F" w:rsidRPr="00B903BB" w:rsidRDefault="00DD415B" w:rsidP="00B903BB">
      <w:pPr>
        <w:rPr>
          <w:b/>
          <w:sz w:val="28"/>
          <w:szCs w:val="28"/>
          <w:u w:val="single"/>
        </w:rPr>
      </w:pPr>
      <w:r w:rsidRPr="00B903BB">
        <w:rPr>
          <w:b/>
          <w:bCs/>
          <w:sz w:val="28"/>
          <w:szCs w:val="28"/>
        </w:rPr>
        <w:t xml:space="preserve">                   </w:t>
      </w:r>
    </w:p>
    <w:tbl>
      <w:tblPr>
        <w:tblW w:w="108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6"/>
        <w:gridCol w:w="4536"/>
        <w:gridCol w:w="3402"/>
      </w:tblGrid>
      <w:tr w:rsidR="00C17B6F" w:rsidRPr="00186DCA" w:rsidTr="00A5172D">
        <w:tc>
          <w:tcPr>
            <w:tcW w:w="2936" w:type="dxa"/>
            <w:shd w:val="clear" w:color="auto" w:fill="F2F2F2"/>
          </w:tcPr>
          <w:p w:rsidR="00C17B6F" w:rsidRPr="00186DCA" w:rsidRDefault="00C17B6F" w:rsidP="002B63A0">
            <w:pPr>
              <w:jc w:val="left"/>
              <w:rPr>
                <w:szCs w:val="24"/>
              </w:rPr>
            </w:pPr>
            <w:r w:rsidRPr="00186DCA">
              <w:rPr>
                <w:szCs w:val="24"/>
              </w:rPr>
              <w:t>Ggf. fächerverbinden</w:t>
            </w:r>
            <w:r>
              <w:rPr>
                <w:szCs w:val="24"/>
              </w:rPr>
              <w:t>d</w:t>
            </w:r>
            <w:r w:rsidRPr="00186DCA">
              <w:rPr>
                <w:szCs w:val="24"/>
              </w:rPr>
              <w:t>e Kooperation mit:</w:t>
            </w:r>
          </w:p>
          <w:p w:rsidR="00C17B6F" w:rsidRPr="00186DCA" w:rsidRDefault="00C17B6F" w:rsidP="006E4F51">
            <w:pPr>
              <w:rPr>
                <w:szCs w:val="24"/>
              </w:rPr>
            </w:pPr>
          </w:p>
          <w:p w:rsidR="00C17B6F" w:rsidRPr="00AB40B5" w:rsidRDefault="00C17B6F" w:rsidP="006E4F51">
            <w:pPr>
              <w:rPr>
                <w:b/>
              </w:rPr>
            </w:pPr>
          </w:p>
        </w:tc>
        <w:tc>
          <w:tcPr>
            <w:tcW w:w="4536" w:type="dxa"/>
            <w:shd w:val="clear" w:color="auto" w:fill="F2F2F2"/>
          </w:tcPr>
          <w:p w:rsidR="00C17B6F" w:rsidRPr="00186DCA" w:rsidRDefault="00C17B6F" w:rsidP="006E4F51">
            <w:pPr>
              <w:rPr>
                <w:szCs w:val="24"/>
              </w:rPr>
            </w:pPr>
            <w:r w:rsidRPr="00186DCA">
              <w:rPr>
                <w:szCs w:val="24"/>
              </w:rPr>
              <w:t>Thema:</w:t>
            </w:r>
            <w:r>
              <w:rPr>
                <w:szCs w:val="24"/>
              </w:rPr>
              <w:t xml:space="preserve">    </w:t>
            </w:r>
            <w:r w:rsidRPr="00F44107">
              <w:rPr>
                <w:b/>
                <w:szCs w:val="24"/>
              </w:rPr>
              <w:t>Bohrmaschinenführerschein</w:t>
            </w:r>
          </w:p>
        </w:tc>
        <w:tc>
          <w:tcPr>
            <w:tcW w:w="3402" w:type="dxa"/>
            <w:shd w:val="clear" w:color="auto" w:fill="F2F2F2"/>
          </w:tcPr>
          <w:p w:rsidR="00DD415B" w:rsidRDefault="00C17B6F" w:rsidP="006E4F51">
            <w:r w:rsidRPr="00186DCA">
              <w:t>Umfang</w:t>
            </w:r>
            <w:r>
              <w:rPr>
                <w:b/>
              </w:rPr>
              <w:t xml:space="preserve">:    5 - 6 </w:t>
            </w:r>
            <w:r w:rsidRPr="00AB40B5">
              <w:rPr>
                <w:b/>
              </w:rPr>
              <w:t>Std.</w:t>
            </w:r>
            <w:r w:rsidRPr="00186DCA">
              <w:t xml:space="preserve">    </w:t>
            </w:r>
          </w:p>
          <w:p w:rsidR="00C17B6F" w:rsidRPr="00DD415B" w:rsidRDefault="00C17B6F" w:rsidP="006E4F51">
            <w:pPr>
              <w:rPr>
                <w:b/>
              </w:rPr>
            </w:pPr>
            <w:r w:rsidRPr="00DD415B">
              <w:rPr>
                <w:b/>
              </w:rPr>
              <w:t xml:space="preserve">   </w:t>
            </w:r>
            <w:r w:rsidR="00DD415B" w:rsidRPr="00DD415B">
              <w:rPr>
                <w:b/>
              </w:rPr>
              <w:t xml:space="preserve">               </w:t>
            </w:r>
          </w:p>
        </w:tc>
      </w:tr>
    </w:tbl>
    <w:p w:rsidR="00C17B6F" w:rsidRDefault="00C17B6F" w:rsidP="00C17B6F">
      <w:pPr>
        <w:jc w:val="center"/>
        <w:rPr>
          <w:sz w:val="28"/>
          <w:szCs w:val="28"/>
        </w:rPr>
      </w:pPr>
    </w:p>
    <w:p w:rsidR="00C17B6F" w:rsidRDefault="00C17B6F" w:rsidP="00184224"/>
    <w:tbl>
      <w:tblPr>
        <w:tblW w:w="108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74"/>
      </w:tblGrid>
      <w:tr w:rsidR="00184224" w:rsidRPr="00186DCA" w:rsidTr="002B63A0">
        <w:tc>
          <w:tcPr>
            <w:tcW w:w="10874" w:type="dxa"/>
            <w:shd w:val="clear" w:color="auto" w:fill="F2F2F2"/>
          </w:tcPr>
          <w:p w:rsidR="00184224" w:rsidRDefault="00184224" w:rsidP="006E4F51">
            <w:pPr>
              <w:rPr>
                <w:b/>
              </w:rPr>
            </w:pPr>
            <w:r w:rsidRPr="00186DCA">
              <w:t>Schwerpunktbereich</w:t>
            </w:r>
            <w:r w:rsidRPr="00C92CDE">
              <w:rPr>
                <w:b/>
              </w:rPr>
              <w:t>:</w:t>
            </w:r>
            <w:r>
              <w:rPr>
                <w:b/>
              </w:rPr>
              <w:t xml:space="preserve">     Werkzeuge, Werkstücke und Werkstoffe</w:t>
            </w:r>
          </w:p>
          <w:p w:rsidR="00184224" w:rsidRPr="00186DCA" w:rsidRDefault="00184224" w:rsidP="006E4F51"/>
        </w:tc>
      </w:tr>
    </w:tbl>
    <w:p w:rsidR="001F3E5D" w:rsidRDefault="001F3E5D" w:rsidP="001F3E5D">
      <w:pPr>
        <w:jc w:val="center"/>
        <w:rPr>
          <w:sz w:val="28"/>
          <w:szCs w:val="28"/>
        </w:rPr>
      </w:pPr>
    </w:p>
    <w:p w:rsidR="001F3E5D" w:rsidRPr="00D90C6C" w:rsidRDefault="00C17B6F" w:rsidP="00B212FA">
      <w:pPr>
        <w:jc w:val="center"/>
        <w:rPr>
          <w:b/>
          <w:sz w:val="28"/>
          <w:szCs w:val="28"/>
        </w:rPr>
      </w:pPr>
      <w:r w:rsidRPr="00D90C6C">
        <w:rPr>
          <w:b/>
          <w:sz w:val="28"/>
          <w:szCs w:val="28"/>
        </w:rPr>
        <w:t>Kompetenzen</w:t>
      </w:r>
    </w:p>
    <w:p w:rsidR="00D90C6C" w:rsidRDefault="00D90C6C" w:rsidP="00B212FA">
      <w:pPr>
        <w:jc w:val="center"/>
        <w:rPr>
          <w:sz w:val="28"/>
          <w:szCs w:val="28"/>
        </w:rPr>
      </w:pPr>
    </w:p>
    <w:tbl>
      <w:tblPr>
        <w:tblW w:w="108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9"/>
        <w:gridCol w:w="2694"/>
        <w:gridCol w:w="2835"/>
        <w:gridCol w:w="2976"/>
      </w:tblGrid>
      <w:tr w:rsidR="00C17B6F" w:rsidRPr="00186DCA" w:rsidTr="00A5172D">
        <w:trPr>
          <w:trHeight w:val="70"/>
        </w:trPr>
        <w:tc>
          <w:tcPr>
            <w:tcW w:w="2369" w:type="dxa"/>
            <w:shd w:val="clear" w:color="auto" w:fill="D9D9D9"/>
          </w:tcPr>
          <w:p w:rsidR="00C17B6F" w:rsidRPr="002B63A0" w:rsidRDefault="00C17B6F" w:rsidP="002B63A0">
            <w:pPr>
              <w:rPr>
                <w:b/>
                <w:bCs/>
                <w:szCs w:val="24"/>
              </w:rPr>
            </w:pPr>
            <w:r w:rsidRPr="002B63A0">
              <w:rPr>
                <w:b/>
                <w:bCs/>
                <w:szCs w:val="24"/>
              </w:rPr>
              <w:t>Sachkompetenz</w:t>
            </w:r>
          </w:p>
          <w:p w:rsidR="00C17B6F" w:rsidRPr="00F5277E" w:rsidRDefault="00C17B6F" w:rsidP="006E4F51">
            <w:pPr>
              <w:pStyle w:val="Listenabsatz"/>
              <w:spacing w:after="0" w:line="240" w:lineRule="auto"/>
              <w:rPr>
                <w:rFonts w:ascii="Arial" w:hAnsi="Arial" w:cs="Arial"/>
                <w:b/>
                <w:bCs/>
                <w:sz w:val="24"/>
                <w:szCs w:val="24"/>
              </w:rPr>
            </w:pPr>
          </w:p>
          <w:p w:rsidR="00C17B6F" w:rsidRPr="00F5277E" w:rsidRDefault="00C17B6F" w:rsidP="006E4F51">
            <w:pPr>
              <w:rPr>
                <w:szCs w:val="24"/>
              </w:rPr>
            </w:pPr>
            <w:r w:rsidRPr="00F5277E">
              <w:rPr>
                <w:szCs w:val="24"/>
              </w:rPr>
              <w:t>Die SuS</w:t>
            </w:r>
          </w:p>
          <w:p w:rsidR="00C17B6F" w:rsidRPr="00F5277E" w:rsidRDefault="00C17B6F" w:rsidP="006E4F51">
            <w:pPr>
              <w:rPr>
                <w:szCs w:val="24"/>
              </w:rPr>
            </w:pPr>
          </w:p>
          <w:p w:rsidR="00C17B6F" w:rsidRPr="00D90C6C" w:rsidRDefault="00C17B6F" w:rsidP="00D90C6C">
            <w:pPr>
              <w:jc w:val="left"/>
              <w:rPr>
                <w:szCs w:val="24"/>
                <w:lang w:eastAsia="de-DE"/>
              </w:rPr>
            </w:pPr>
            <w:r w:rsidRPr="00D90C6C">
              <w:rPr>
                <w:szCs w:val="24"/>
                <w:lang w:eastAsia="de-DE"/>
              </w:rPr>
              <w:t>benennen Einrichtungen, Funktionsbereiche und Maschinen in Technikräumen</w:t>
            </w:r>
            <w:r w:rsidR="00615D95">
              <w:rPr>
                <w:szCs w:val="24"/>
                <w:lang w:eastAsia="de-DE"/>
              </w:rPr>
              <w:t xml:space="preserve"> </w:t>
            </w:r>
            <w:r w:rsidR="00A535D6">
              <w:rPr>
                <w:szCs w:val="24"/>
                <w:lang w:eastAsia="de-DE"/>
              </w:rPr>
              <w:t>(SK3)</w:t>
            </w:r>
          </w:p>
          <w:p w:rsidR="00C17B6F" w:rsidRPr="00F5277E" w:rsidRDefault="00C17B6F" w:rsidP="006E4F51">
            <w:pPr>
              <w:pStyle w:val="Listenabsatz"/>
              <w:spacing w:after="0" w:line="240" w:lineRule="auto"/>
              <w:ind w:left="390" w:hanging="390"/>
              <w:rPr>
                <w:rFonts w:ascii="Arial" w:eastAsia="Times New Roman" w:hAnsi="Arial" w:cs="Arial"/>
                <w:sz w:val="24"/>
                <w:szCs w:val="24"/>
                <w:lang w:eastAsia="de-DE"/>
              </w:rPr>
            </w:pPr>
          </w:p>
          <w:p w:rsidR="00C17B6F" w:rsidRPr="00D90C6C" w:rsidRDefault="00C17B6F" w:rsidP="00D90C6C">
            <w:pPr>
              <w:jc w:val="left"/>
              <w:rPr>
                <w:szCs w:val="24"/>
                <w:lang w:eastAsia="de-DE"/>
              </w:rPr>
            </w:pPr>
            <w:r w:rsidRPr="00D90C6C">
              <w:rPr>
                <w:szCs w:val="24"/>
                <w:lang w:eastAsia="de-DE"/>
              </w:rPr>
              <w:t>erläutern die Handhabung und Funktion eingesetzter Werkzeuge, Geräte und Werkstoffe</w:t>
            </w:r>
            <w:r w:rsidR="00A535D6">
              <w:rPr>
                <w:szCs w:val="24"/>
                <w:lang w:eastAsia="de-DE"/>
              </w:rPr>
              <w:t xml:space="preserve"> (SK1)</w:t>
            </w:r>
          </w:p>
          <w:p w:rsidR="00D90C6C" w:rsidRDefault="00D90C6C" w:rsidP="00D90C6C">
            <w:pPr>
              <w:jc w:val="left"/>
              <w:rPr>
                <w:szCs w:val="24"/>
                <w:lang w:eastAsia="de-DE"/>
              </w:rPr>
            </w:pPr>
          </w:p>
          <w:p w:rsidR="00C17B6F" w:rsidRPr="00D90C6C" w:rsidRDefault="00C17B6F" w:rsidP="00D90C6C">
            <w:pPr>
              <w:jc w:val="left"/>
              <w:rPr>
                <w:szCs w:val="24"/>
                <w:lang w:eastAsia="de-DE"/>
              </w:rPr>
            </w:pPr>
            <w:r w:rsidRPr="00D90C6C">
              <w:rPr>
                <w:szCs w:val="24"/>
                <w:lang w:eastAsia="de-DE"/>
              </w:rPr>
              <w:t>benennen Verfahren und Kriterien zur Überprüfung der Qualität angefertigter Werkstücke</w:t>
            </w:r>
            <w:r w:rsidR="00A535D6">
              <w:rPr>
                <w:szCs w:val="24"/>
                <w:lang w:eastAsia="de-DE"/>
              </w:rPr>
              <w:t xml:space="preserve"> (SK4)</w:t>
            </w:r>
          </w:p>
          <w:p w:rsidR="00C17B6F" w:rsidRPr="00F5277E" w:rsidRDefault="00C17B6F" w:rsidP="00D90C6C">
            <w:pPr>
              <w:pStyle w:val="Listenabsatz"/>
              <w:ind w:left="390"/>
              <w:rPr>
                <w:rFonts w:ascii="Arial" w:eastAsia="Times New Roman" w:hAnsi="Arial" w:cs="Arial"/>
                <w:sz w:val="24"/>
                <w:szCs w:val="24"/>
                <w:lang w:eastAsia="de-DE"/>
              </w:rPr>
            </w:pPr>
          </w:p>
          <w:p w:rsidR="00C17B6F" w:rsidRPr="00F5277E" w:rsidRDefault="00C17B6F" w:rsidP="006E4F51">
            <w:pPr>
              <w:ind w:hanging="284"/>
              <w:rPr>
                <w:szCs w:val="24"/>
              </w:rPr>
            </w:pPr>
          </w:p>
          <w:p w:rsidR="00C17B6F" w:rsidRDefault="00C17B6F" w:rsidP="006E4F51">
            <w:pPr>
              <w:rPr>
                <w:szCs w:val="24"/>
                <w:lang w:eastAsia="de-DE"/>
              </w:rPr>
            </w:pPr>
          </w:p>
          <w:p w:rsidR="00F9176A" w:rsidRPr="00F5277E" w:rsidRDefault="00F9176A" w:rsidP="006E4F51">
            <w:pPr>
              <w:rPr>
                <w:szCs w:val="24"/>
                <w:lang w:eastAsia="de-DE"/>
              </w:rPr>
            </w:pPr>
          </w:p>
        </w:tc>
        <w:tc>
          <w:tcPr>
            <w:tcW w:w="2694" w:type="dxa"/>
            <w:shd w:val="clear" w:color="auto" w:fill="D9D9D9"/>
          </w:tcPr>
          <w:p w:rsidR="00C17B6F" w:rsidRPr="00F5277E" w:rsidRDefault="00C17B6F" w:rsidP="006E4F51">
            <w:pPr>
              <w:rPr>
                <w:b/>
                <w:bCs/>
                <w:szCs w:val="24"/>
              </w:rPr>
            </w:pPr>
            <w:r w:rsidRPr="00F5277E">
              <w:rPr>
                <w:b/>
                <w:bCs/>
                <w:szCs w:val="24"/>
              </w:rPr>
              <w:t>Methodenkompetenz</w:t>
            </w:r>
          </w:p>
          <w:p w:rsidR="00C17B6F" w:rsidRPr="00F5277E" w:rsidRDefault="00C17B6F" w:rsidP="006E4F51">
            <w:pPr>
              <w:rPr>
                <w:szCs w:val="24"/>
              </w:rPr>
            </w:pPr>
          </w:p>
          <w:p w:rsidR="00C17B6F" w:rsidRPr="00F5277E" w:rsidRDefault="00C17B6F" w:rsidP="006E4F51">
            <w:pPr>
              <w:rPr>
                <w:szCs w:val="24"/>
              </w:rPr>
            </w:pPr>
            <w:r w:rsidRPr="00F5277E">
              <w:rPr>
                <w:szCs w:val="24"/>
              </w:rPr>
              <w:t>Die SuS</w:t>
            </w:r>
          </w:p>
          <w:p w:rsidR="00C17B6F" w:rsidRPr="00F5277E" w:rsidRDefault="00C17B6F" w:rsidP="006E4F51">
            <w:pPr>
              <w:rPr>
                <w:szCs w:val="24"/>
              </w:rPr>
            </w:pPr>
          </w:p>
          <w:p w:rsidR="00C17B6F" w:rsidRPr="00D90C6C" w:rsidRDefault="00C17B6F" w:rsidP="00D90C6C">
            <w:pPr>
              <w:jc w:val="left"/>
              <w:rPr>
                <w:szCs w:val="24"/>
              </w:rPr>
            </w:pPr>
            <w:r w:rsidRPr="00D90C6C">
              <w:rPr>
                <w:szCs w:val="24"/>
              </w:rPr>
              <w:t>beschreiben einfache Sachverhalte sprachlich angemessen unter Verwendung relevanter Fachbegriffe</w:t>
            </w:r>
            <w:r w:rsidR="00A535D6">
              <w:rPr>
                <w:szCs w:val="24"/>
              </w:rPr>
              <w:t xml:space="preserve"> (MK1)</w:t>
            </w:r>
          </w:p>
          <w:p w:rsidR="00C17B6F" w:rsidRPr="00F5277E" w:rsidRDefault="00C17B6F" w:rsidP="006E4F51">
            <w:pPr>
              <w:pStyle w:val="Listenabsatz"/>
              <w:spacing w:line="240" w:lineRule="auto"/>
              <w:ind w:left="191"/>
              <w:rPr>
                <w:rFonts w:ascii="Arial" w:hAnsi="Arial" w:cs="Arial"/>
                <w:sz w:val="24"/>
                <w:szCs w:val="24"/>
              </w:rPr>
            </w:pPr>
          </w:p>
          <w:p w:rsidR="00C17B6F" w:rsidRPr="00D90C6C" w:rsidRDefault="00C17B6F" w:rsidP="00D90C6C">
            <w:pPr>
              <w:jc w:val="left"/>
              <w:rPr>
                <w:szCs w:val="24"/>
                <w:lang w:eastAsia="de-DE"/>
              </w:rPr>
            </w:pPr>
            <w:r w:rsidRPr="00D90C6C">
              <w:rPr>
                <w:szCs w:val="24"/>
                <w:lang w:eastAsia="de-DE"/>
              </w:rPr>
              <w:t>analysieren in elementarer Form einfache kontinuierliche Texte</w:t>
            </w:r>
            <w:r w:rsidR="00A535D6">
              <w:rPr>
                <w:szCs w:val="24"/>
                <w:lang w:eastAsia="de-DE"/>
              </w:rPr>
              <w:t xml:space="preserve"> (MK1)</w:t>
            </w:r>
          </w:p>
          <w:p w:rsidR="00C17B6F" w:rsidRPr="00F5277E" w:rsidRDefault="00C17B6F" w:rsidP="006E4F51">
            <w:pPr>
              <w:pStyle w:val="Listenabsatz"/>
              <w:spacing w:after="0" w:line="240" w:lineRule="auto"/>
              <w:ind w:left="191"/>
              <w:rPr>
                <w:rFonts w:ascii="Arial" w:eastAsia="Times New Roman" w:hAnsi="Arial" w:cs="Arial"/>
                <w:sz w:val="24"/>
                <w:szCs w:val="24"/>
                <w:lang w:eastAsia="de-DE"/>
              </w:rPr>
            </w:pPr>
          </w:p>
          <w:p w:rsidR="00C17B6F" w:rsidRPr="00A535D6" w:rsidRDefault="00C17B6F" w:rsidP="00A535D6">
            <w:pPr>
              <w:jc w:val="left"/>
              <w:rPr>
                <w:szCs w:val="24"/>
              </w:rPr>
            </w:pPr>
            <w:r w:rsidRPr="00D90C6C">
              <w:rPr>
                <w:szCs w:val="24"/>
              </w:rPr>
              <w:t>analysieren und interpretieren in elementarer Form diskontinuierliche Schaubilder  und G</w:t>
            </w:r>
            <w:r w:rsidR="00A535D6">
              <w:rPr>
                <w:szCs w:val="24"/>
              </w:rPr>
              <w:t xml:space="preserve">rafiken einf. Strukturiertheit </w:t>
            </w:r>
            <w:r w:rsidRPr="00A535D6">
              <w:rPr>
                <w:szCs w:val="24"/>
              </w:rPr>
              <w:t>(MK 6)</w:t>
            </w:r>
          </w:p>
        </w:tc>
        <w:tc>
          <w:tcPr>
            <w:tcW w:w="2835" w:type="dxa"/>
            <w:shd w:val="clear" w:color="auto" w:fill="D9D9D9"/>
          </w:tcPr>
          <w:p w:rsidR="00C17B6F" w:rsidRPr="00F5277E" w:rsidRDefault="00C17B6F" w:rsidP="006E4F51">
            <w:pPr>
              <w:rPr>
                <w:b/>
                <w:bCs/>
                <w:szCs w:val="24"/>
              </w:rPr>
            </w:pPr>
            <w:r w:rsidRPr="00F5277E">
              <w:rPr>
                <w:b/>
                <w:bCs/>
                <w:szCs w:val="24"/>
              </w:rPr>
              <w:t>Urteilskompetenz</w:t>
            </w:r>
          </w:p>
          <w:p w:rsidR="00C17B6F" w:rsidRPr="00F5277E" w:rsidRDefault="00C17B6F" w:rsidP="006E4F51">
            <w:pPr>
              <w:rPr>
                <w:szCs w:val="24"/>
              </w:rPr>
            </w:pPr>
          </w:p>
          <w:p w:rsidR="00C17B6F" w:rsidRPr="00F5277E" w:rsidRDefault="00C17B6F" w:rsidP="006E4F51">
            <w:pPr>
              <w:rPr>
                <w:szCs w:val="24"/>
              </w:rPr>
            </w:pPr>
            <w:r w:rsidRPr="00F5277E">
              <w:rPr>
                <w:szCs w:val="24"/>
              </w:rPr>
              <w:t>Die SuS</w:t>
            </w:r>
          </w:p>
          <w:p w:rsidR="00C17B6F" w:rsidRPr="00F5277E" w:rsidRDefault="00C17B6F" w:rsidP="006E4F51">
            <w:pPr>
              <w:rPr>
                <w:szCs w:val="24"/>
              </w:rPr>
            </w:pPr>
          </w:p>
          <w:p w:rsidR="00C17B6F" w:rsidRDefault="00C17B6F" w:rsidP="002B63A0">
            <w:pPr>
              <w:jc w:val="left"/>
              <w:rPr>
                <w:szCs w:val="24"/>
                <w:lang w:eastAsia="de-DE"/>
              </w:rPr>
            </w:pPr>
            <w:r w:rsidRPr="002B63A0">
              <w:rPr>
                <w:szCs w:val="24"/>
                <w:lang w:eastAsia="de-DE"/>
              </w:rPr>
              <w:t>entscheiden sich begründet für den Einsatz von Werkzeugen, Werkstoffen und Werkzeugmaschinen unter Berücksichtigung von Sicherheits-aspekten</w:t>
            </w:r>
            <w:r w:rsidR="00A535D6">
              <w:rPr>
                <w:szCs w:val="24"/>
                <w:lang w:eastAsia="de-DE"/>
              </w:rPr>
              <w:t xml:space="preserve"> (UK1)</w:t>
            </w:r>
          </w:p>
          <w:p w:rsidR="002B63A0" w:rsidRPr="002B63A0" w:rsidRDefault="002B63A0" w:rsidP="002B63A0">
            <w:pPr>
              <w:jc w:val="left"/>
              <w:rPr>
                <w:szCs w:val="24"/>
                <w:lang w:eastAsia="de-DE"/>
              </w:rPr>
            </w:pPr>
          </w:p>
          <w:p w:rsidR="00C17B6F" w:rsidRPr="00F5277E" w:rsidRDefault="00C17B6F" w:rsidP="002B63A0">
            <w:pPr>
              <w:pStyle w:val="KeinLeerraum"/>
              <w:rPr>
                <w:rFonts w:ascii="Arial" w:hAnsi="Arial" w:cs="Arial"/>
                <w:sz w:val="24"/>
                <w:szCs w:val="24"/>
                <w:lang w:eastAsia="de-DE"/>
              </w:rPr>
            </w:pPr>
            <w:r w:rsidRPr="00F5277E">
              <w:rPr>
                <w:rFonts w:ascii="Arial" w:hAnsi="Arial" w:cs="Arial"/>
                <w:sz w:val="24"/>
                <w:szCs w:val="24"/>
                <w:lang w:eastAsia="de-DE"/>
              </w:rPr>
              <w:t>b</w:t>
            </w:r>
            <w:r w:rsidR="00D90C6C">
              <w:rPr>
                <w:rFonts w:ascii="Arial" w:hAnsi="Arial" w:cs="Arial"/>
                <w:sz w:val="24"/>
                <w:szCs w:val="24"/>
                <w:lang w:eastAsia="de-DE"/>
              </w:rPr>
              <w:t>ewerten das eigene   Arbeits</w:t>
            </w:r>
            <w:r w:rsidRPr="00F5277E">
              <w:rPr>
                <w:rFonts w:ascii="Arial" w:hAnsi="Arial" w:cs="Arial"/>
                <w:sz w:val="24"/>
                <w:szCs w:val="24"/>
                <w:lang w:eastAsia="de-DE"/>
              </w:rPr>
              <w:t xml:space="preserve">verhalten sowie körpernahe </w:t>
            </w:r>
          </w:p>
          <w:p w:rsidR="00F5277E" w:rsidRDefault="00F5277E" w:rsidP="002B63A0">
            <w:pPr>
              <w:pStyle w:val="KeinLeerraum"/>
              <w:rPr>
                <w:rFonts w:ascii="Arial" w:hAnsi="Arial" w:cs="Arial"/>
                <w:sz w:val="24"/>
                <w:szCs w:val="24"/>
                <w:lang w:eastAsia="de-DE"/>
              </w:rPr>
            </w:pPr>
            <w:r>
              <w:rPr>
                <w:rFonts w:ascii="Arial" w:hAnsi="Arial" w:cs="Arial"/>
                <w:sz w:val="24"/>
                <w:szCs w:val="24"/>
                <w:lang w:eastAsia="de-DE"/>
              </w:rPr>
              <w:t xml:space="preserve">Gegenstände </w:t>
            </w:r>
            <w:r w:rsidR="00C17B6F" w:rsidRPr="00F5277E">
              <w:rPr>
                <w:rFonts w:ascii="Arial" w:hAnsi="Arial" w:cs="Arial"/>
                <w:sz w:val="24"/>
                <w:szCs w:val="24"/>
                <w:lang w:eastAsia="de-DE"/>
              </w:rPr>
              <w:t xml:space="preserve">(Kleidung, Schmuck etc.) im Hinblick auf </w:t>
            </w:r>
          </w:p>
          <w:p w:rsidR="00C17B6F" w:rsidRPr="00F5277E" w:rsidRDefault="00C17B6F" w:rsidP="002B63A0">
            <w:pPr>
              <w:pStyle w:val="KeinLeerraum"/>
              <w:rPr>
                <w:rFonts w:ascii="Arial" w:hAnsi="Arial" w:cs="Arial"/>
                <w:sz w:val="24"/>
                <w:szCs w:val="24"/>
                <w:lang w:eastAsia="de-DE"/>
              </w:rPr>
            </w:pPr>
            <w:r w:rsidRPr="00F5277E">
              <w:rPr>
                <w:rFonts w:ascii="Arial" w:hAnsi="Arial" w:cs="Arial"/>
                <w:sz w:val="24"/>
                <w:szCs w:val="24"/>
                <w:lang w:eastAsia="de-DE"/>
              </w:rPr>
              <w:t>potenzielle Gefährdungen</w:t>
            </w:r>
            <w:r w:rsidR="00A535D6">
              <w:rPr>
                <w:rFonts w:ascii="Arial" w:hAnsi="Arial" w:cs="Arial"/>
                <w:sz w:val="24"/>
                <w:szCs w:val="24"/>
                <w:lang w:eastAsia="de-DE"/>
              </w:rPr>
              <w:t xml:space="preserve"> (UK4)</w:t>
            </w:r>
          </w:p>
          <w:p w:rsidR="002B63A0" w:rsidRDefault="002B63A0" w:rsidP="002B63A0">
            <w:pPr>
              <w:rPr>
                <w:szCs w:val="24"/>
                <w:lang w:eastAsia="de-DE"/>
              </w:rPr>
            </w:pPr>
          </w:p>
          <w:p w:rsidR="00C17B6F" w:rsidRPr="002B63A0" w:rsidRDefault="00C17B6F" w:rsidP="002B63A0">
            <w:pPr>
              <w:jc w:val="left"/>
              <w:rPr>
                <w:szCs w:val="24"/>
                <w:lang w:eastAsia="de-DE"/>
              </w:rPr>
            </w:pPr>
            <w:r w:rsidRPr="002B63A0">
              <w:rPr>
                <w:szCs w:val="24"/>
                <w:lang w:eastAsia="de-DE"/>
              </w:rPr>
              <w:t>erörtern Mö</w:t>
            </w:r>
            <w:r w:rsidR="00F5277E" w:rsidRPr="002B63A0">
              <w:rPr>
                <w:szCs w:val="24"/>
                <w:lang w:eastAsia="de-DE"/>
              </w:rPr>
              <w:t xml:space="preserve">glichkeiten der Optimierung der </w:t>
            </w:r>
            <w:r w:rsidRPr="002B63A0">
              <w:rPr>
                <w:szCs w:val="24"/>
                <w:lang w:eastAsia="de-DE"/>
              </w:rPr>
              <w:t>Arbeitsschritte</w:t>
            </w:r>
            <w:r w:rsidR="00A535D6">
              <w:rPr>
                <w:szCs w:val="24"/>
                <w:lang w:eastAsia="de-DE"/>
              </w:rPr>
              <w:t xml:space="preserve"> (UK3)</w:t>
            </w:r>
          </w:p>
          <w:p w:rsidR="00C17B6F" w:rsidRPr="00F5277E" w:rsidRDefault="00C17B6F" w:rsidP="006E4F51">
            <w:pPr>
              <w:rPr>
                <w:szCs w:val="24"/>
                <w:lang w:eastAsia="de-DE"/>
              </w:rPr>
            </w:pPr>
          </w:p>
        </w:tc>
        <w:tc>
          <w:tcPr>
            <w:tcW w:w="2976" w:type="dxa"/>
            <w:shd w:val="clear" w:color="auto" w:fill="D9D9D9"/>
          </w:tcPr>
          <w:p w:rsidR="00C17B6F" w:rsidRPr="00F5277E" w:rsidRDefault="00C17B6F" w:rsidP="006E4F51">
            <w:pPr>
              <w:rPr>
                <w:b/>
                <w:bCs/>
                <w:szCs w:val="24"/>
              </w:rPr>
            </w:pPr>
            <w:r w:rsidRPr="00F5277E">
              <w:rPr>
                <w:b/>
                <w:bCs/>
                <w:szCs w:val="24"/>
              </w:rPr>
              <w:t xml:space="preserve"> Handlungskompetenz</w:t>
            </w:r>
          </w:p>
          <w:p w:rsidR="00C17B6F" w:rsidRPr="00F5277E" w:rsidRDefault="00C17B6F" w:rsidP="006E4F51">
            <w:pPr>
              <w:rPr>
                <w:szCs w:val="24"/>
              </w:rPr>
            </w:pPr>
          </w:p>
          <w:p w:rsidR="00C17B6F" w:rsidRPr="00F5277E" w:rsidRDefault="00C17B6F" w:rsidP="006E4F51">
            <w:pPr>
              <w:rPr>
                <w:szCs w:val="24"/>
              </w:rPr>
            </w:pPr>
            <w:r w:rsidRPr="00F5277E">
              <w:rPr>
                <w:szCs w:val="24"/>
              </w:rPr>
              <w:t>Die SuS</w:t>
            </w:r>
          </w:p>
          <w:p w:rsidR="00C17B6F" w:rsidRPr="00F5277E" w:rsidRDefault="00C17B6F" w:rsidP="006E4F51">
            <w:pPr>
              <w:rPr>
                <w:szCs w:val="24"/>
              </w:rPr>
            </w:pPr>
          </w:p>
          <w:p w:rsidR="00C17B6F" w:rsidRPr="00D90C6C" w:rsidRDefault="00C17B6F" w:rsidP="00D90C6C">
            <w:pPr>
              <w:spacing w:after="120"/>
              <w:jc w:val="left"/>
              <w:rPr>
                <w:szCs w:val="24"/>
                <w:lang w:eastAsia="de-DE"/>
              </w:rPr>
            </w:pPr>
            <w:r w:rsidRPr="00D90C6C">
              <w:rPr>
                <w:szCs w:val="24"/>
                <w:lang w:eastAsia="de-DE"/>
              </w:rPr>
              <w:t>bedienen und pflegen einfache Werkzeuge, Geräte und Maschinen (HK2)</w:t>
            </w:r>
          </w:p>
          <w:p w:rsidR="00C17B6F" w:rsidRPr="00F5277E" w:rsidRDefault="00C17B6F" w:rsidP="006E4F51">
            <w:pPr>
              <w:pStyle w:val="Listenabsatz"/>
              <w:spacing w:after="120" w:line="240" w:lineRule="auto"/>
              <w:ind w:left="360"/>
              <w:rPr>
                <w:rFonts w:ascii="Arial" w:eastAsia="Times New Roman" w:hAnsi="Arial" w:cs="Arial"/>
                <w:sz w:val="24"/>
                <w:szCs w:val="24"/>
                <w:lang w:eastAsia="de-DE"/>
              </w:rPr>
            </w:pPr>
          </w:p>
          <w:p w:rsidR="00C17B6F" w:rsidRPr="00D90C6C" w:rsidRDefault="00C17B6F" w:rsidP="00D90C6C">
            <w:pPr>
              <w:jc w:val="left"/>
              <w:rPr>
                <w:szCs w:val="24"/>
                <w:lang w:eastAsia="de-DE"/>
              </w:rPr>
            </w:pPr>
            <w:r w:rsidRPr="00D90C6C">
              <w:rPr>
                <w:szCs w:val="24"/>
                <w:lang w:eastAsia="de-DE"/>
              </w:rPr>
              <w:t>entwickeln unter Anleitung einzelne Lösungen und Lösungswege für überschaubare fachbezogene Probleme (HK3)</w:t>
            </w:r>
          </w:p>
          <w:p w:rsidR="00C17B6F" w:rsidRPr="00F5277E" w:rsidRDefault="00C17B6F" w:rsidP="006E4F51">
            <w:pPr>
              <w:rPr>
                <w:b/>
                <w:bCs/>
                <w:szCs w:val="24"/>
              </w:rPr>
            </w:pPr>
          </w:p>
          <w:p w:rsidR="00C17B6F" w:rsidRPr="00F5277E" w:rsidRDefault="00C17B6F" w:rsidP="006E4F51">
            <w:pPr>
              <w:spacing w:after="120"/>
              <w:rPr>
                <w:szCs w:val="24"/>
                <w:lang w:eastAsia="de-DE"/>
              </w:rPr>
            </w:pPr>
          </w:p>
          <w:p w:rsidR="00C17B6F" w:rsidRPr="00F5277E" w:rsidRDefault="00C17B6F" w:rsidP="006E4F51">
            <w:pPr>
              <w:rPr>
                <w:b/>
                <w:bCs/>
                <w:szCs w:val="24"/>
              </w:rPr>
            </w:pPr>
          </w:p>
        </w:tc>
      </w:tr>
    </w:tbl>
    <w:tbl>
      <w:tblPr>
        <w:tblpPr w:leftFromText="141" w:rightFromText="141" w:vertAnchor="text" w:horzAnchor="margin" w:tblpX="-147" w:tblpY="315"/>
        <w:tblW w:w="10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3415"/>
        <w:gridCol w:w="3819"/>
      </w:tblGrid>
      <w:tr w:rsidR="00C17B6F" w:rsidRPr="00B86615" w:rsidTr="00B212FA">
        <w:tc>
          <w:tcPr>
            <w:tcW w:w="3369" w:type="dxa"/>
            <w:shd w:val="clear" w:color="auto" w:fill="F2F2F2"/>
          </w:tcPr>
          <w:p w:rsidR="00C17B6F" w:rsidRPr="00B86615" w:rsidRDefault="00C17B6F" w:rsidP="00B212FA">
            <w:r w:rsidRPr="00B86615">
              <w:t>Bezüge zu vergangenem und künftigen Unterricht:</w:t>
            </w:r>
          </w:p>
          <w:p w:rsidR="00C17B6F" w:rsidRPr="00D90C6C" w:rsidRDefault="00C17B6F" w:rsidP="00B212FA">
            <w:pPr>
              <w:rPr>
                <w:b/>
                <w:sz w:val="22"/>
                <w:szCs w:val="22"/>
              </w:rPr>
            </w:pPr>
            <w:r w:rsidRPr="00D90C6C">
              <w:rPr>
                <w:b/>
                <w:sz w:val="22"/>
                <w:szCs w:val="22"/>
              </w:rPr>
              <w:t>Richtige Handhabung von Werkzeugen</w:t>
            </w:r>
          </w:p>
        </w:tc>
        <w:tc>
          <w:tcPr>
            <w:tcW w:w="3415" w:type="dxa"/>
            <w:shd w:val="clear" w:color="auto" w:fill="F2F2F2"/>
          </w:tcPr>
          <w:p w:rsidR="00C17B6F" w:rsidRPr="00B86615" w:rsidRDefault="00C17B6F" w:rsidP="00B212FA">
            <w:pPr>
              <w:rPr>
                <w:b/>
              </w:rPr>
            </w:pPr>
            <w:r w:rsidRPr="00B86615">
              <w:t xml:space="preserve">Materialien / Medien:   </w:t>
            </w:r>
            <w:r w:rsidRPr="00B86615">
              <w:rPr>
                <w:b/>
              </w:rPr>
              <w:t xml:space="preserve"> </w:t>
            </w:r>
          </w:p>
          <w:p w:rsidR="00C17B6F" w:rsidRPr="00D90C6C" w:rsidRDefault="00C17B6F" w:rsidP="00B212FA">
            <w:pPr>
              <w:rPr>
                <w:b/>
                <w:sz w:val="22"/>
                <w:szCs w:val="22"/>
              </w:rPr>
            </w:pPr>
            <w:r w:rsidRPr="00D90C6C">
              <w:rPr>
                <w:b/>
                <w:sz w:val="22"/>
                <w:szCs w:val="22"/>
              </w:rPr>
              <w:t>Arbeitsblätter, OHP - Folien,   Tafelbilder, Lerntheke und Stationenlernen</w:t>
            </w:r>
          </w:p>
        </w:tc>
        <w:tc>
          <w:tcPr>
            <w:tcW w:w="3819" w:type="dxa"/>
            <w:shd w:val="clear" w:color="auto" w:fill="F2F2F2"/>
          </w:tcPr>
          <w:p w:rsidR="00C17B6F" w:rsidRPr="00F5277E" w:rsidRDefault="00C17B6F" w:rsidP="00D90C6C">
            <w:pPr>
              <w:jc w:val="left"/>
              <w:rPr>
                <w:b/>
              </w:rPr>
            </w:pPr>
            <w:r w:rsidRPr="00F5277E">
              <w:t xml:space="preserve">Beurteilungs- und Überprüfungsformate: </w:t>
            </w:r>
            <w:r w:rsidRPr="00F5277E">
              <w:rPr>
                <w:b/>
              </w:rPr>
              <w:t xml:space="preserve">  </w:t>
            </w:r>
          </w:p>
          <w:p w:rsidR="00C17B6F" w:rsidRPr="00B86615" w:rsidRDefault="00C17B6F" w:rsidP="00D90C6C">
            <w:pPr>
              <w:jc w:val="left"/>
            </w:pPr>
            <w:r w:rsidRPr="00D90C6C">
              <w:rPr>
                <w:b/>
                <w:sz w:val="22"/>
                <w:szCs w:val="22"/>
              </w:rPr>
              <w:t>Theoretischer Test (standardisiert) und praktische Überprüfung des  richtigen Umgangs mit der</w:t>
            </w:r>
            <w:r w:rsidRPr="00F5277E">
              <w:rPr>
                <w:b/>
              </w:rPr>
              <w:t xml:space="preserve"> </w:t>
            </w:r>
            <w:r w:rsidRPr="00D90C6C">
              <w:rPr>
                <w:b/>
                <w:sz w:val="22"/>
                <w:szCs w:val="22"/>
              </w:rPr>
              <w:t>Ständerbohrmaschine</w:t>
            </w:r>
          </w:p>
        </w:tc>
      </w:tr>
    </w:tbl>
    <w:p w:rsidR="00C17B6F" w:rsidRPr="00B86615" w:rsidRDefault="00C17B6F" w:rsidP="00C17B6F"/>
    <w:p w:rsidR="001F3E5D" w:rsidRDefault="001F3E5D" w:rsidP="00184224">
      <w:pPr>
        <w:jc w:val="center"/>
      </w:pPr>
    </w:p>
    <w:p w:rsidR="00F5277E" w:rsidRPr="00B903BB" w:rsidRDefault="00184224" w:rsidP="00D90C6C">
      <w:pPr>
        <w:jc w:val="center"/>
        <w:rPr>
          <w:u w:val="single"/>
        </w:rPr>
      </w:pPr>
      <w:r w:rsidRPr="005D7913">
        <w:rPr>
          <w:b/>
          <w:sz w:val="28"/>
          <w:szCs w:val="28"/>
          <w:u w:val="single"/>
        </w:rPr>
        <w:t>Inhaltsfeld: Fertigungsprozesse</w:t>
      </w:r>
      <w:r w:rsidRPr="00B903BB">
        <w:rPr>
          <w:u w:val="single"/>
        </w:rPr>
        <w:t>:</w:t>
      </w:r>
    </w:p>
    <w:p w:rsidR="00F5277E" w:rsidRDefault="00F5277E" w:rsidP="00C17B6F">
      <w:pPr>
        <w:jc w:val="left"/>
      </w:pPr>
    </w:p>
    <w:tbl>
      <w:tblPr>
        <w:tblW w:w="108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6"/>
        <w:gridCol w:w="4536"/>
        <w:gridCol w:w="3402"/>
      </w:tblGrid>
      <w:tr w:rsidR="00F5277E" w:rsidRPr="00795CEB" w:rsidTr="00A5172D">
        <w:tc>
          <w:tcPr>
            <w:tcW w:w="2936" w:type="dxa"/>
            <w:shd w:val="clear" w:color="auto" w:fill="F2F2F2"/>
          </w:tcPr>
          <w:p w:rsidR="00F5277E" w:rsidRPr="00795CEB" w:rsidRDefault="00F5277E" w:rsidP="006E4F51">
            <w:pPr>
              <w:rPr>
                <w:szCs w:val="24"/>
              </w:rPr>
            </w:pPr>
            <w:r w:rsidRPr="00795CEB">
              <w:rPr>
                <w:szCs w:val="24"/>
              </w:rPr>
              <w:t>Ggf. fächerverbindende Kooperation mit:</w:t>
            </w:r>
          </w:p>
          <w:p w:rsidR="00F5277E" w:rsidRDefault="00184224" w:rsidP="00A5172D">
            <w:pPr>
              <w:jc w:val="left"/>
              <w:rPr>
                <w:b/>
                <w:szCs w:val="24"/>
              </w:rPr>
            </w:pPr>
            <w:r w:rsidRPr="00184224">
              <w:rPr>
                <w:b/>
                <w:szCs w:val="24"/>
              </w:rPr>
              <w:t>Mathematik / Bereich Geometrie</w:t>
            </w:r>
          </w:p>
          <w:p w:rsidR="00184224" w:rsidRPr="00184224" w:rsidRDefault="00184224" w:rsidP="00A5172D">
            <w:pPr>
              <w:jc w:val="left"/>
              <w:rPr>
                <w:b/>
              </w:rPr>
            </w:pPr>
            <w:r>
              <w:rPr>
                <w:b/>
                <w:szCs w:val="24"/>
              </w:rPr>
              <w:t>Wirtschaftslehre</w:t>
            </w:r>
          </w:p>
        </w:tc>
        <w:tc>
          <w:tcPr>
            <w:tcW w:w="4536" w:type="dxa"/>
            <w:shd w:val="clear" w:color="auto" w:fill="F2F2F2"/>
          </w:tcPr>
          <w:p w:rsidR="00184224" w:rsidRDefault="00F5277E" w:rsidP="006E4F51">
            <w:pPr>
              <w:rPr>
                <w:szCs w:val="24"/>
              </w:rPr>
            </w:pPr>
            <w:r w:rsidRPr="00795CEB">
              <w:rPr>
                <w:szCs w:val="24"/>
              </w:rPr>
              <w:t xml:space="preserve">Thema:   </w:t>
            </w:r>
          </w:p>
          <w:p w:rsidR="00F5277E" w:rsidRPr="00795CEB" w:rsidRDefault="00F5277E" w:rsidP="00184224">
            <w:pPr>
              <w:jc w:val="left"/>
              <w:rPr>
                <w:b/>
                <w:szCs w:val="24"/>
              </w:rPr>
            </w:pPr>
            <w:r w:rsidRPr="00795CEB">
              <w:rPr>
                <w:b/>
                <w:szCs w:val="24"/>
              </w:rPr>
              <w:t xml:space="preserve">Nützliches für den Alltag </w:t>
            </w:r>
          </w:p>
          <w:p w:rsidR="00F5277E" w:rsidRPr="00795CEB" w:rsidRDefault="00F5277E" w:rsidP="00184224">
            <w:pPr>
              <w:jc w:val="left"/>
              <w:rPr>
                <w:szCs w:val="24"/>
              </w:rPr>
            </w:pPr>
            <w:r w:rsidRPr="00795CEB">
              <w:rPr>
                <w:b/>
                <w:szCs w:val="24"/>
              </w:rPr>
              <w:t>Bau eines Schreibtischorganisators in Form eines LKWs</w:t>
            </w:r>
          </w:p>
        </w:tc>
        <w:tc>
          <w:tcPr>
            <w:tcW w:w="3402" w:type="dxa"/>
            <w:shd w:val="clear" w:color="auto" w:fill="F2F2F2"/>
          </w:tcPr>
          <w:p w:rsidR="00F5277E" w:rsidRPr="00795CEB" w:rsidRDefault="00F5277E" w:rsidP="006E4F51">
            <w:r w:rsidRPr="00795CEB">
              <w:t>Umfang</w:t>
            </w:r>
            <w:r w:rsidRPr="00795CEB">
              <w:rPr>
                <w:b/>
              </w:rPr>
              <w:t>:        6 – 7 Std.</w:t>
            </w:r>
            <w:r w:rsidRPr="00795CEB">
              <w:t xml:space="preserve">                 </w:t>
            </w:r>
          </w:p>
          <w:p w:rsidR="00F5277E" w:rsidRPr="00795CEB" w:rsidRDefault="00F5277E" w:rsidP="006E4F51"/>
        </w:tc>
      </w:tr>
    </w:tbl>
    <w:p w:rsidR="00F5277E" w:rsidRPr="00795CEB" w:rsidRDefault="00F5277E" w:rsidP="00F5277E"/>
    <w:p w:rsidR="00F5277E" w:rsidRPr="00795CEB" w:rsidRDefault="00F5277E" w:rsidP="00184224"/>
    <w:tbl>
      <w:tblPr>
        <w:tblW w:w="108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74"/>
      </w:tblGrid>
      <w:tr w:rsidR="00184224" w:rsidRPr="00795CEB" w:rsidTr="00AB1FE1">
        <w:tc>
          <w:tcPr>
            <w:tcW w:w="10874" w:type="dxa"/>
            <w:shd w:val="clear" w:color="auto" w:fill="F2F2F2"/>
          </w:tcPr>
          <w:p w:rsidR="00A5172D" w:rsidRDefault="00184224" w:rsidP="00A5172D">
            <w:pPr>
              <w:jc w:val="left"/>
              <w:rPr>
                <w:b/>
              </w:rPr>
            </w:pPr>
            <w:r w:rsidRPr="00795CEB">
              <w:t>Schwerpunktbereich</w:t>
            </w:r>
            <w:r w:rsidRPr="00795CEB">
              <w:rPr>
                <w:b/>
              </w:rPr>
              <w:t xml:space="preserve">: </w:t>
            </w:r>
            <w:r>
              <w:rPr>
                <w:b/>
              </w:rPr>
              <w:t xml:space="preserve">                                      </w:t>
            </w:r>
          </w:p>
          <w:p w:rsidR="00184224" w:rsidRDefault="00184224" w:rsidP="00A5172D">
            <w:pPr>
              <w:jc w:val="left"/>
              <w:rPr>
                <w:b/>
              </w:rPr>
            </w:pPr>
            <w:r w:rsidRPr="00795CEB">
              <w:rPr>
                <w:b/>
              </w:rPr>
              <w:t xml:space="preserve">Technische Zeichnungen, Arbeitsplanung, Organisation im Technikraum, </w:t>
            </w:r>
          </w:p>
          <w:p w:rsidR="00184224" w:rsidRDefault="00184224" w:rsidP="00A5172D">
            <w:pPr>
              <w:jc w:val="left"/>
              <w:rPr>
                <w:b/>
              </w:rPr>
            </w:pPr>
            <w:r>
              <w:rPr>
                <w:b/>
              </w:rPr>
              <w:t xml:space="preserve"> </w:t>
            </w:r>
            <w:r w:rsidRPr="00795CEB">
              <w:rPr>
                <w:b/>
              </w:rPr>
              <w:t>Bau eines Alltagsgenstandes</w:t>
            </w:r>
          </w:p>
          <w:p w:rsidR="00276F9D" w:rsidRPr="00795CEB" w:rsidRDefault="00276F9D" w:rsidP="006E4F51"/>
        </w:tc>
      </w:tr>
    </w:tbl>
    <w:p w:rsidR="00F5277E" w:rsidRPr="00795CEB" w:rsidRDefault="00F5277E" w:rsidP="00F5277E">
      <w:pPr>
        <w:jc w:val="center"/>
        <w:rPr>
          <w:sz w:val="16"/>
          <w:szCs w:val="16"/>
        </w:rPr>
      </w:pPr>
    </w:p>
    <w:p w:rsidR="00184224" w:rsidRDefault="00184224" w:rsidP="00F5277E">
      <w:pPr>
        <w:jc w:val="center"/>
        <w:rPr>
          <w:sz w:val="28"/>
          <w:szCs w:val="28"/>
        </w:rPr>
      </w:pPr>
    </w:p>
    <w:p w:rsidR="00F5277E" w:rsidRPr="00A5172D" w:rsidRDefault="00F5277E" w:rsidP="00F5277E">
      <w:pPr>
        <w:jc w:val="center"/>
        <w:rPr>
          <w:b/>
          <w:sz w:val="28"/>
          <w:szCs w:val="28"/>
        </w:rPr>
      </w:pPr>
      <w:r w:rsidRPr="00A5172D">
        <w:rPr>
          <w:b/>
          <w:sz w:val="28"/>
          <w:szCs w:val="28"/>
        </w:rPr>
        <w:t>Kompetenzen</w:t>
      </w:r>
    </w:p>
    <w:p w:rsidR="00276F9D" w:rsidRPr="00795CEB" w:rsidRDefault="00276F9D" w:rsidP="00F5277E">
      <w:pPr>
        <w:jc w:val="center"/>
        <w:rPr>
          <w:sz w:val="28"/>
          <w:szCs w:val="28"/>
        </w:rPr>
      </w:pPr>
    </w:p>
    <w:tbl>
      <w:tblPr>
        <w:tblW w:w="108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9"/>
        <w:gridCol w:w="2603"/>
        <w:gridCol w:w="2642"/>
        <w:gridCol w:w="3260"/>
      </w:tblGrid>
      <w:tr w:rsidR="00A5172D" w:rsidRPr="00795CEB" w:rsidTr="00A5172D">
        <w:trPr>
          <w:trHeight w:val="141"/>
        </w:trPr>
        <w:tc>
          <w:tcPr>
            <w:tcW w:w="2369" w:type="dxa"/>
            <w:shd w:val="clear" w:color="auto" w:fill="D9D9D9"/>
          </w:tcPr>
          <w:p w:rsidR="00F5277E" w:rsidRPr="00184224" w:rsidRDefault="00F5277E" w:rsidP="005D7913">
            <w:pPr>
              <w:spacing w:line="240" w:lineRule="exact"/>
              <w:jc w:val="left"/>
              <w:rPr>
                <w:b/>
                <w:bCs/>
                <w:szCs w:val="24"/>
              </w:rPr>
            </w:pPr>
            <w:r w:rsidRPr="00184224">
              <w:rPr>
                <w:b/>
                <w:bCs/>
                <w:szCs w:val="24"/>
              </w:rPr>
              <w:t>Sachkompetenz</w:t>
            </w:r>
          </w:p>
          <w:p w:rsidR="00F5277E" w:rsidRPr="00184224" w:rsidRDefault="00F5277E" w:rsidP="005D7913">
            <w:pPr>
              <w:spacing w:line="240" w:lineRule="exact"/>
              <w:jc w:val="left"/>
              <w:rPr>
                <w:szCs w:val="24"/>
              </w:rPr>
            </w:pPr>
          </w:p>
          <w:p w:rsidR="00F5277E" w:rsidRPr="00184224" w:rsidRDefault="00F5277E" w:rsidP="005D7913">
            <w:pPr>
              <w:spacing w:line="240" w:lineRule="exact"/>
              <w:jc w:val="left"/>
              <w:rPr>
                <w:szCs w:val="24"/>
              </w:rPr>
            </w:pPr>
            <w:r w:rsidRPr="00184224">
              <w:rPr>
                <w:szCs w:val="24"/>
              </w:rPr>
              <w:t xml:space="preserve">Die SuS </w:t>
            </w:r>
          </w:p>
          <w:p w:rsidR="00F5277E" w:rsidRPr="00184224" w:rsidRDefault="00F5277E" w:rsidP="005D7913">
            <w:pPr>
              <w:spacing w:line="240" w:lineRule="exact"/>
              <w:jc w:val="left"/>
              <w:rPr>
                <w:szCs w:val="24"/>
              </w:rPr>
            </w:pPr>
          </w:p>
          <w:p w:rsidR="001F3E5D" w:rsidRDefault="001F3E5D" w:rsidP="00A5172D">
            <w:pPr>
              <w:spacing w:line="240" w:lineRule="exact"/>
              <w:jc w:val="left"/>
              <w:rPr>
                <w:szCs w:val="24"/>
              </w:rPr>
            </w:pPr>
            <w:r w:rsidRPr="00184224">
              <w:rPr>
                <w:szCs w:val="24"/>
              </w:rPr>
              <w:t xml:space="preserve">erläutern technische </w:t>
            </w:r>
            <w:r w:rsidR="00C7745B">
              <w:rPr>
                <w:szCs w:val="24"/>
              </w:rPr>
              <w:t>Geräte</w:t>
            </w:r>
            <w:r w:rsidR="00A5172D">
              <w:rPr>
                <w:szCs w:val="24"/>
              </w:rPr>
              <w:t xml:space="preserve"> </w:t>
            </w:r>
            <w:r w:rsidR="00C7745B">
              <w:rPr>
                <w:szCs w:val="24"/>
              </w:rPr>
              <w:t xml:space="preserve">und </w:t>
            </w:r>
            <w:r w:rsidRPr="00184224">
              <w:rPr>
                <w:szCs w:val="24"/>
              </w:rPr>
              <w:t>Zeichnungen</w:t>
            </w:r>
            <w:r w:rsidR="00A535D6">
              <w:rPr>
                <w:szCs w:val="24"/>
              </w:rPr>
              <w:t xml:space="preserve"> (SK4)</w:t>
            </w:r>
            <w:r w:rsidRPr="00184224">
              <w:rPr>
                <w:szCs w:val="24"/>
              </w:rPr>
              <w:t xml:space="preserve"> </w:t>
            </w:r>
          </w:p>
          <w:p w:rsidR="00C7745B" w:rsidRPr="00184224" w:rsidRDefault="00C7745B" w:rsidP="005D7913">
            <w:pPr>
              <w:spacing w:line="240" w:lineRule="exact"/>
              <w:jc w:val="left"/>
              <w:rPr>
                <w:szCs w:val="24"/>
              </w:rPr>
            </w:pPr>
          </w:p>
          <w:p w:rsidR="00C7745B" w:rsidRDefault="001F3E5D" w:rsidP="00A5172D">
            <w:pPr>
              <w:spacing w:line="240" w:lineRule="exact"/>
              <w:jc w:val="left"/>
              <w:rPr>
                <w:szCs w:val="24"/>
              </w:rPr>
            </w:pPr>
            <w:r w:rsidRPr="00184224">
              <w:rPr>
                <w:szCs w:val="24"/>
              </w:rPr>
              <w:t xml:space="preserve">beschreiben einfache </w:t>
            </w:r>
          </w:p>
          <w:p w:rsidR="001F3E5D" w:rsidRPr="00184224" w:rsidRDefault="00C7745B" w:rsidP="00A5172D">
            <w:pPr>
              <w:spacing w:line="240" w:lineRule="exact"/>
              <w:jc w:val="left"/>
              <w:rPr>
                <w:szCs w:val="24"/>
              </w:rPr>
            </w:pPr>
            <w:r>
              <w:rPr>
                <w:szCs w:val="24"/>
              </w:rPr>
              <w:t xml:space="preserve">Prozesse der </w:t>
            </w:r>
            <w:r w:rsidR="001F3E5D" w:rsidRPr="00184224">
              <w:rPr>
                <w:szCs w:val="24"/>
              </w:rPr>
              <w:t>Materialbearbeitung</w:t>
            </w:r>
            <w:r w:rsidR="00A535D6">
              <w:rPr>
                <w:szCs w:val="24"/>
              </w:rPr>
              <w:t xml:space="preserve"> (SK1)</w:t>
            </w:r>
          </w:p>
          <w:p w:rsidR="001F3E5D" w:rsidRPr="00184224" w:rsidRDefault="001F3E5D" w:rsidP="005D7913">
            <w:pPr>
              <w:spacing w:line="240" w:lineRule="exact"/>
              <w:jc w:val="left"/>
              <w:rPr>
                <w:szCs w:val="24"/>
              </w:rPr>
            </w:pPr>
          </w:p>
          <w:p w:rsidR="00C7745B" w:rsidRDefault="00C7745B" w:rsidP="005D7913">
            <w:pPr>
              <w:spacing w:line="240" w:lineRule="exact"/>
              <w:jc w:val="left"/>
              <w:rPr>
                <w:szCs w:val="24"/>
              </w:rPr>
            </w:pPr>
            <w:r>
              <w:rPr>
                <w:szCs w:val="24"/>
              </w:rPr>
              <w:t xml:space="preserve">ordnen Materialien </w:t>
            </w:r>
            <w:r w:rsidR="001F3E5D" w:rsidRPr="00184224">
              <w:rPr>
                <w:szCs w:val="24"/>
              </w:rPr>
              <w:t>verschiedene Be- und Verarbeitungs</w:t>
            </w:r>
            <w:r>
              <w:rPr>
                <w:szCs w:val="24"/>
              </w:rPr>
              <w:t>-</w:t>
            </w:r>
          </w:p>
          <w:p w:rsidR="00F5277E" w:rsidRPr="00184224" w:rsidRDefault="001F3E5D" w:rsidP="005D7913">
            <w:pPr>
              <w:spacing w:line="240" w:lineRule="exact"/>
              <w:jc w:val="left"/>
              <w:rPr>
                <w:szCs w:val="24"/>
              </w:rPr>
            </w:pPr>
            <w:r w:rsidRPr="00184224">
              <w:rPr>
                <w:szCs w:val="24"/>
              </w:rPr>
              <w:t xml:space="preserve">verfahren sowie die hierzu </w:t>
            </w:r>
            <w:r w:rsidR="00C7745B">
              <w:rPr>
                <w:szCs w:val="24"/>
              </w:rPr>
              <w:t xml:space="preserve"> </w:t>
            </w:r>
            <w:r w:rsidRPr="00184224">
              <w:rPr>
                <w:szCs w:val="24"/>
              </w:rPr>
              <w:t>benötigten Werkzeuge und</w:t>
            </w:r>
            <w:r w:rsidR="00A535D6">
              <w:rPr>
                <w:szCs w:val="24"/>
              </w:rPr>
              <w:t xml:space="preserve"> </w:t>
            </w:r>
            <w:r w:rsidR="00F5277E" w:rsidRPr="00184224">
              <w:rPr>
                <w:szCs w:val="24"/>
                <w:lang w:eastAsia="de-DE"/>
              </w:rPr>
              <w:t xml:space="preserve">erläutern die Handhabung und </w:t>
            </w:r>
          </w:p>
          <w:p w:rsidR="00276F9D" w:rsidRDefault="00A5172D" w:rsidP="005D7913">
            <w:pPr>
              <w:spacing w:line="240" w:lineRule="exact"/>
              <w:jc w:val="left"/>
              <w:rPr>
                <w:szCs w:val="24"/>
                <w:lang w:eastAsia="de-DE"/>
              </w:rPr>
            </w:pPr>
            <w:r>
              <w:rPr>
                <w:szCs w:val="24"/>
                <w:lang w:eastAsia="de-DE"/>
              </w:rPr>
              <w:t xml:space="preserve">Funktion </w:t>
            </w:r>
            <w:r w:rsidR="00F5277E" w:rsidRPr="00184224">
              <w:rPr>
                <w:szCs w:val="24"/>
                <w:lang w:eastAsia="de-DE"/>
              </w:rPr>
              <w:t>einge</w:t>
            </w:r>
            <w:r>
              <w:rPr>
                <w:szCs w:val="24"/>
                <w:lang w:eastAsia="de-DE"/>
              </w:rPr>
              <w:t>-</w:t>
            </w:r>
            <w:r w:rsidR="00F5277E" w:rsidRPr="00184224">
              <w:rPr>
                <w:szCs w:val="24"/>
                <w:lang w:eastAsia="de-DE"/>
              </w:rPr>
              <w:t xml:space="preserve">setzter Werkzeuge, Geräte und  </w:t>
            </w:r>
          </w:p>
          <w:p w:rsidR="00F5277E" w:rsidRDefault="00F5277E" w:rsidP="005D7913">
            <w:pPr>
              <w:spacing w:line="240" w:lineRule="exact"/>
              <w:jc w:val="left"/>
              <w:rPr>
                <w:szCs w:val="24"/>
                <w:lang w:eastAsia="de-DE"/>
              </w:rPr>
            </w:pPr>
            <w:r w:rsidRPr="00184224">
              <w:rPr>
                <w:szCs w:val="24"/>
                <w:lang w:eastAsia="de-DE"/>
              </w:rPr>
              <w:t>Werkstoffe</w:t>
            </w:r>
            <w:r w:rsidR="00A535D6">
              <w:rPr>
                <w:szCs w:val="24"/>
                <w:lang w:eastAsia="de-DE"/>
              </w:rPr>
              <w:t xml:space="preserve"> (SK1)</w:t>
            </w:r>
          </w:p>
          <w:p w:rsidR="00276F9D" w:rsidRPr="00184224" w:rsidRDefault="00276F9D" w:rsidP="005D7913">
            <w:pPr>
              <w:spacing w:line="240" w:lineRule="exact"/>
              <w:jc w:val="left"/>
              <w:rPr>
                <w:szCs w:val="24"/>
                <w:lang w:eastAsia="de-DE"/>
              </w:rPr>
            </w:pPr>
          </w:p>
          <w:p w:rsidR="00F5277E" w:rsidRPr="00184224" w:rsidRDefault="00F5277E" w:rsidP="005D7913">
            <w:pPr>
              <w:autoSpaceDE w:val="0"/>
              <w:autoSpaceDN w:val="0"/>
              <w:adjustRightInd w:val="0"/>
              <w:spacing w:line="240" w:lineRule="exact"/>
              <w:jc w:val="left"/>
              <w:rPr>
                <w:szCs w:val="24"/>
              </w:rPr>
            </w:pPr>
          </w:p>
          <w:p w:rsidR="00F5277E" w:rsidRPr="00184224" w:rsidRDefault="00F5277E" w:rsidP="005D7913">
            <w:pPr>
              <w:autoSpaceDE w:val="0"/>
              <w:autoSpaceDN w:val="0"/>
              <w:adjustRightInd w:val="0"/>
              <w:spacing w:line="240" w:lineRule="exact"/>
              <w:jc w:val="left"/>
              <w:rPr>
                <w:szCs w:val="24"/>
                <w:lang w:eastAsia="de-DE"/>
              </w:rPr>
            </w:pPr>
          </w:p>
        </w:tc>
        <w:tc>
          <w:tcPr>
            <w:tcW w:w="2603" w:type="dxa"/>
            <w:shd w:val="clear" w:color="auto" w:fill="D9D9D9"/>
          </w:tcPr>
          <w:p w:rsidR="00F5277E" w:rsidRPr="00184224" w:rsidRDefault="00F5277E" w:rsidP="005D7913">
            <w:pPr>
              <w:jc w:val="left"/>
              <w:rPr>
                <w:b/>
                <w:bCs/>
                <w:szCs w:val="24"/>
              </w:rPr>
            </w:pPr>
            <w:r w:rsidRPr="00184224">
              <w:rPr>
                <w:b/>
                <w:bCs/>
                <w:szCs w:val="24"/>
              </w:rPr>
              <w:t>Methodenkompetenz</w:t>
            </w:r>
          </w:p>
          <w:p w:rsidR="00F5277E" w:rsidRPr="00184224" w:rsidRDefault="00F5277E" w:rsidP="005D7913">
            <w:pPr>
              <w:jc w:val="left"/>
              <w:rPr>
                <w:szCs w:val="24"/>
              </w:rPr>
            </w:pPr>
          </w:p>
          <w:p w:rsidR="00F5277E" w:rsidRPr="00184224" w:rsidRDefault="00F5277E" w:rsidP="005D7913">
            <w:pPr>
              <w:jc w:val="left"/>
              <w:rPr>
                <w:szCs w:val="24"/>
              </w:rPr>
            </w:pPr>
            <w:r w:rsidRPr="00184224">
              <w:rPr>
                <w:szCs w:val="24"/>
              </w:rPr>
              <w:t xml:space="preserve">Die SuS </w:t>
            </w:r>
          </w:p>
          <w:p w:rsidR="00A5172D" w:rsidRDefault="00A5172D" w:rsidP="00A5172D">
            <w:pPr>
              <w:spacing w:line="240" w:lineRule="exact"/>
              <w:rPr>
                <w:szCs w:val="24"/>
              </w:rPr>
            </w:pPr>
          </w:p>
          <w:p w:rsidR="00C7745B" w:rsidRPr="00A5172D" w:rsidRDefault="00F5277E" w:rsidP="00A5172D">
            <w:pPr>
              <w:spacing w:line="240" w:lineRule="exact"/>
              <w:rPr>
                <w:szCs w:val="24"/>
              </w:rPr>
            </w:pPr>
            <w:r w:rsidRPr="00A5172D">
              <w:rPr>
                <w:szCs w:val="24"/>
              </w:rPr>
              <w:t>entnehmen einfachen</w:t>
            </w:r>
          </w:p>
          <w:p w:rsidR="00F5277E" w:rsidRPr="00A5172D" w:rsidRDefault="00A5172D" w:rsidP="00A5172D">
            <w:pPr>
              <w:spacing w:line="240" w:lineRule="exact"/>
              <w:rPr>
                <w:szCs w:val="24"/>
              </w:rPr>
            </w:pPr>
            <w:r>
              <w:rPr>
                <w:szCs w:val="24"/>
              </w:rPr>
              <w:t>m</w:t>
            </w:r>
            <w:r w:rsidR="00C7745B" w:rsidRPr="00A5172D">
              <w:rPr>
                <w:szCs w:val="24"/>
              </w:rPr>
              <w:t xml:space="preserve">odellhaften </w:t>
            </w:r>
            <w:r w:rsidR="00F5277E" w:rsidRPr="00A5172D">
              <w:rPr>
                <w:szCs w:val="24"/>
              </w:rPr>
              <w:t>Darstellungen</w:t>
            </w:r>
            <w:r>
              <w:rPr>
                <w:szCs w:val="24"/>
              </w:rPr>
              <w:t xml:space="preserve"> wesentliche </w:t>
            </w:r>
            <w:r w:rsidR="00F5277E" w:rsidRPr="00A5172D">
              <w:rPr>
                <w:szCs w:val="24"/>
              </w:rPr>
              <w:t>Informationen</w:t>
            </w:r>
            <w:r w:rsidR="00A535D6">
              <w:rPr>
                <w:szCs w:val="24"/>
              </w:rPr>
              <w:t xml:space="preserve"> (MK2)</w:t>
            </w:r>
          </w:p>
          <w:p w:rsidR="00F5277E" w:rsidRPr="00184224" w:rsidRDefault="00F5277E" w:rsidP="005D7913">
            <w:pPr>
              <w:pStyle w:val="Listenabsatz"/>
              <w:spacing w:after="0" w:line="240" w:lineRule="exact"/>
              <w:ind w:left="193"/>
              <w:rPr>
                <w:rFonts w:ascii="Arial" w:hAnsi="Arial" w:cs="Arial"/>
                <w:sz w:val="24"/>
                <w:szCs w:val="24"/>
              </w:rPr>
            </w:pPr>
          </w:p>
          <w:p w:rsidR="00F5277E" w:rsidRPr="00A5172D" w:rsidRDefault="00A5172D" w:rsidP="00EB2F14">
            <w:pPr>
              <w:spacing w:line="240" w:lineRule="exact"/>
              <w:jc w:val="left"/>
              <w:rPr>
                <w:szCs w:val="24"/>
                <w:lang w:eastAsia="de-DE"/>
              </w:rPr>
            </w:pPr>
            <w:r>
              <w:rPr>
                <w:szCs w:val="24"/>
                <w:lang w:eastAsia="de-DE"/>
              </w:rPr>
              <w:t>entwickeln angeleitet Kriterien</w:t>
            </w:r>
            <w:r w:rsidR="00C7745B" w:rsidRPr="00A5172D">
              <w:rPr>
                <w:szCs w:val="24"/>
                <w:lang w:eastAsia="de-DE"/>
              </w:rPr>
              <w:t xml:space="preserve"> f</w:t>
            </w:r>
            <w:r w:rsidR="00F5277E" w:rsidRPr="00A5172D">
              <w:rPr>
                <w:szCs w:val="24"/>
                <w:lang w:eastAsia="de-DE"/>
              </w:rPr>
              <w:t>ür</w:t>
            </w:r>
            <w:r w:rsidR="00C7745B" w:rsidRPr="00A5172D">
              <w:rPr>
                <w:szCs w:val="24"/>
                <w:lang w:eastAsia="de-DE"/>
              </w:rPr>
              <w:t xml:space="preserve"> </w:t>
            </w:r>
            <w:r w:rsidR="00F5277E" w:rsidRPr="00A5172D">
              <w:rPr>
                <w:szCs w:val="24"/>
                <w:lang w:eastAsia="de-DE"/>
              </w:rPr>
              <w:t xml:space="preserve">die Qualität von </w:t>
            </w:r>
            <w:r w:rsidR="00C7745B" w:rsidRPr="00A5172D">
              <w:rPr>
                <w:szCs w:val="24"/>
                <w:lang w:eastAsia="de-DE"/>
              </w:rPr>
              <w:t xml:space="preserve"> </w:t>
            </w:r>
            <w:r w:rsidR="00F5277E" w:rsidRPr="00A5172D">
              <w:rPr>
                <w:szCs w:val="24"/>
                <w:lang w:eastAsia="de-DE"/>
              </w:rPr>
              <w:t>angefertigten Werkstücken</w:t>
            </w:r>
            <w:r w:rsidR="00A535D6">
              <w:rPr>
                <w:szCs w:val="24"/>
                <w:lang w:eastAsia="de-DE"/>
              </w:rPr>
              <w:t xml:space="preserve"> (MK8)</w:t>
            </w:r>
          </w:p>
        </w:tc>
        <w:tc>
          <w:tcPr>
            <w:tcW w:w="2642" w:type="dxa"/>
            <w:shd w:val="clear" w:color="auto" w:fill="D9D9D9"/>
          </w:tcPr>
          <w:p w:rsidR="00F5277E" w:rsidRPr="00A5172D" w:rsidRDefault="00F5277E" w:rsidP="005D7913">
            <w:pPr>
              <w:jc w:val="left"/>
              <w:rPr>
                <w:b/>
                <w:bCs/>
                <w:szCs w:val="24"/>
              </w:rPr>
            </w:pPr>
            <w:r w:rsidRPr="00A5172D">
              <w:rPr>
                <w:b/>
                <w:bCs/>
                <w:szCs w:val="24"/>
              </w:rPr>
              <w:t>Urteilskompetenz</w:t>
            </w:r>
          </w:p>
          <w:p w:rsidR="00F5277E" w:rsidRPr="00A5172D" w:rsidRDefault="00F5277E" w:rsidP="005D7913">
            <w:pPr>
              <w:jc w:val="left"/>
              <w:rPr>
                <w:szCs w:val="24"/>
              </w:rPr>
            </w:pPr>
          </w:p>
          <w:p w:rsidR="00F5277E" w:rsidRPr="00184224" w:rsidRDefault="00F5277E" w:rsidP="005D7913">
            <w:pPr>
              <w:jc w:val="left"/>
              <w:rPr>
                <w:i/>
                <w:szCs w:val="24"/>
              </w:rPr>
            </w:pPr>
            <w:r w:rsidRPr="00184224">
              <w:rPr>
                <w:i/>
                <w:szCs w:val="24"/>
              </w:rPr>
              <w:t xml:space="preserve">Die SuS </w:t>
            </w:r>
          </w:p>
          <w:p w:rsidR="00F5277E" w:rsidRPr="00184224" w:rsidRDefault="00F5277E" w:rsidP="005D7913">
            <w:pPr>
              <w:jc w:val="left"/>
              <w:rPr>
                <w:i/>
                <w:szCs w:val="24"/>
              </w:rPr>
            </w:pPr>
          </w:p>
          <w:p w:rsidR="00276F9D" w:rsidRDefault="00F5277E" w:rsidP="005D7913">
            <w:pPr>
              <w:spacing w:line="240" w:lineRule="exact"/>
              <w:jc w:val="left"/>
              <w:rPr>
                <w:szCs w:val="24"/>
                <w:lang w:eastAsia="de-DE"/>
              </w:rPr>
            </w:pPr>
            <w:r w:rsidRPr="00184224">
              <w:rPr>
                <w:szCs w:val="24"/>
                <w:lang w:eastAsia="de-DE"/>
              </w:rPr>
              <w:t>entscheiden über die Reihenfolge</w:t>
            </w:r>
          </w:p>
          <w:p w:rsidR="00F5277E" w:rsidRPr="00276F9D" w:rsidRDefault="00276F9D" w:rsidP="005D7913">
            <w:pPr>
              <w:spacing w:line="240" w:lineRule="exact"/>
              <w:jc w:val="left"/>
              <w:rPr>
                <w:szCs w:val="24"/>
                <w:lang w:eastAsia="de-DE"/>
              </w:rPr>
            </w:pPr>
            <w:r>
              <w:rPr>
                <w:szCs w:val="24"/>
                <w:lang w:eastAsia="de-DE"/>
              </w:rPr>
              <w:t>v</w:t>
            </w:r>
            <w:r w:rsidR="00F5277E" w:rsidRPr="00184224">
              <w:rPr>
                <w:szCs w:val="24"/>
                <w:lang w:eastAsia="de-DE"/>
              </w:rPr>
              <w:t>on</w:t>
            </w:r>
            <w:r>
              <w:rPr>
                <w:szCs w:val="24"/>
                <w:lang w:eastAsia="de-DE"/>
              </w:rPr>
              <w:t xml:space="preserve"> </w:t>
            </w:r>
            <w:r w:rsidR="00F5277E" w:rsidRPr="00184224">
              <w:rPr>
                <w:szCs w:val="24"/>
                <w:lang w:eastAsia="de-DE"/>
              </w:rPr>
              <w:t>Arbeitsschritten und begründen ihre Entscheidung</w:t>
            </w:r>
            <w:r w:rsidR="00A535D6">
              <w:rPr>
                <w:szCs w:val="24"/>
                <w:lang w:eastAsia="de-DE"/>
              </w:rPr>
              <w:t xml:space="preserve"> (UK1)</w:t>
            </w:r>
            <w:r w:rsidR="00F5277E" w:rsidRPr="00184224">
              <w:rPr>
                <w:color w:val="CCFFFF"/>
                <w:szCs w:val="24"/>
                <w:lang w:eastAsia="de-DE"/>
              </w:rPr>
              <w:t xml:space="preserve"> </w:t>
            </w:r>
          </w:p>
          <w:p w:rsidR="00F5277E" w:rsidRPr="00184224" w:rsidRDefault="00F5277E" w:rsidP="005D7913">
            <w:pPr>
              <w:spacing w:line="240" w:lineRule="exact"/>
              <w:jc w:val="left"/>
              <w:rPr>
                <w:szCs w:val="24"/>
                <w:lang w:eastAsia="de-DE"/>
              </w:rPr>
            </w:pPr>
          </w:p>
          <w:p w:rsidR="00F5277E" w:rsidRPr="00184224" w:rsidRDefault="00F5277E" w:rsidP="005D7913">
            <w:pPr>
              <w:spacing w:line="240" w:lineRule="exact"/>
              <w:jc w:val="left"/>
              <w:rPr>
                <w:szCs w:val="24"/>
                <w:lang w:eastAsia="de-DE"/>
              </w:rPr>
            </w:pPr>
            <w:r w:rsidRPr="00184224">
              <w:rPr>
                <w:szCs w:val="24"/>
                <w:lang w:eastAsia="de-DE"/>
              </w:rPr>
              <w:t xml:space="preserve">bewerten das Arbeitsergebnis </w:t>
            </w:r>
          </w:p>
          <w:p w:rsidR="00F5277E" w:rsidRPr="00184224" w:rsidRDefault="00276F9D" w:rsidP="005D7913">
            <w:pPr>
              <w:spacing w:line="240" w:lineRule="exact"/>
              <w:jc w:val="left"/>
              <w:rPr>
                <w:szCs w:val="24"/>
                <w:lang w:eastAsia="de-DE"/>
              </w:rPr>
            </w:pPr>
            <w:r>
              <w:rPr>
                <w:szCs w:val="24"/>
                <w:lang w:eastAsia="de-DE"/>
              </w:rPr>
              <w:t>h</w:t>
            </w:r>
            <w:r w:rsidR="00F5277E" w:rsidRPr="00184224">
              <w:rPr>
                <w:szCs w:val="24"/>
                <w:lang w:eastAsia="de-DE"/>
              </w:rPr>
              <w:t>insichtlich seines Aussehens und seiner Funktionalität</w:t>
            </w:r>
            <w:r w:rsidR="00A535D6">
              <w:rPr>
                <w:szCs w:val="24"/>
                <w:lang w:eastAsia="de-DE"/>
              </w:rPr>
              <w:t xml:space="preserve"> (UK2)</w:t>
            </w:r>
          </w:p>
          <w:p w:rsidR="00F5277E" w:rsidRPr="00184224" w:rsidRDefault="00F5277E" w:rsidP="005D7913">
            <w:pPr>
              <w:spacing w:line="240" w:lineRule="exact"/>
              <w:jc w:val="left"/>
              <w:rPr>
                <w:szCs w:val="24"/>
                <w:lang w:eastAsia="de-DE"/>
              </w:rPr>
            </w:pPr>
          </w:p>
          <w:p w:rsidR="00276F9D" w:rsidRDefault="00F5277E" w:rsidP="005D7913">
            <w:pPr>
              <w:autoSpaceDE w:val="0"/>
              <w:autoSpaceDN w:val="0"/>
              <w:adjustRightInd w:val="0"/>
              <w:spacing w:line="240" w:lineRule="exact"/>
              <w:jc w:val="left"/>
              <w:rPr>
                <w:color w:val="000000"/>
                <w:szCs w:val="24"/>
                <w:lang w:eastAsia="de-DE"/>
              </w:rPr>
            </w:pPr>
            <w:r w:rsidRPr="00184224">
              <w:rPr>
                <w:color w:val="000000"/>
                <w:szCs w:val="24"/>
                <w:lang w:eastAsia="de-DE"/>
              </w:rPr>
              <w:t>bewerten das eigene</w:t>
            </w:r>
          </w:p>
          <w:p w:rsidR="00276F9D" w:rsidRDefault="00F5277E" w:rsidP="005D7913">
            <w:pPr>
              <w:autoSpaceDE w:val="0"/>
              <w:autoSpaceDN w:val="0"/>
              <w:adjustRightInd w:val="0"/>
              <w:spacing w:line="240" w:lineRule="exact"/>
              <w:jc w:val="left"/>
              <w:rPr>
                <w:color w:val="000000"/>
                <w:szCs w:val="24"/>
                <w:lang w:eastAsia="de-DE"/>
              </w:rPr>
            </w:pPr>
            <w:r w:rsidRPr="00184224">
              <w:rPr>
                <w:color w:val="000000"/>
                <w:szCs w:val="24"/>
                <w:lang w:eastAsia="de-DE"/>
              </w:rPr>
              <w:t xml:space="preserve">Arbeitsverhalten und das </w:t>
            </w:r>
            <w:r w:rsidR="00276F9D">
              <w:rPr>
                <w:color w:val="000000"/>
                <w:szCs w:val="24"/>
                <w:lang w:eastAsia="de-DE"/>
              </w:rPr>
              <w:t>selbständig hergestellte</w:t>
            </w:r>
            <w:r w:rsidRPr="00184224">
              <w:rPr>
                <w:color w:val="000000"/>
                <w:szCs w:val="24"/>
                <w:lang w:eastAsia="de-DE"/>
              </w:rPr>
              <w:t xml:space="preserve"> Produkt </w:t>
            </w:r>
          </w:p>
          <w:p w:rsidR="00F5277E" w:rsidRPr="00184224" w:rsidRDefault="00276F9D" w:rsidP="005D7913">
            <w:pPr>
              <w:autoSpaceDE w:val="0"/>
              <w:autoSpaceDN w:val="0"/>
              <w:adjustRightInd w:val="0"/>
              <w:spacing w:line="240" w:lineRule="exact"/>
              <w:jc w:val="left"/>
              <w:rPr>
                <w:color w:val="000000"/>
                <w:szCs w:val="24"/>
                <w:lang w:eastAsia="de-DE"/>
              </w:rPr>
            </w:pPr>
            <w:r>
              <w:rPr>
                <w:color w:val="000000"/>
                <w:szCs w:val="24"/>
                <w:lang w:eastAsia="de-DE"/>
              </w:rPr>
              <w:t xml:space="preserve">hinsichtlich seiner </w:t>
            </w:r>
            <w:r w:rsidR="00F5277E" w:rsidRPr="00184224">
              <w:rPr>
                <w:color w:val="000000"/>
                <w:szCs w:val="24"/>
                <w:lang w:eastAsia="de-DE"/>
              </w:rPr>
              <w:t>Funktionalität und Qualität</w:t>
            </w:r>
            <w:r w:rsidR="00A535D6">
              <w:rPr>
                <w:color w:val="000000"/>
                <w:szCs w:val="24"/>
                <w:lang w:eastAsia="de-DE"/>
              </w:rPr>
              <w:t xml:space="preserve"> (UK4)</w:t>
            </w:r>
          </w:p>
          <w:p w:rsidR="00F5277E" w:rsidRPr="00184224" w:rsidRDefault="00F5277E" w:rsidP="005D7913">
            <w:pPr>
              <w:autoSpaceDE w:val="0"/>
              <w:autoSpaceDN w:val="0"/>
              <w:adjustRightInd w:val="0"/>
              <w:jc w:val="left"/>
              <w:rPr>
                <w:i/>
                <w:szCs w:val="24"/>
                <w:lang w:eastAsia="de-DE"/>
              </w:rPr>
            </w:pPr>
          </w:p>
        </w:tc>
        <w:tc>
          <w:tcPr>
            <w:tcW w:w="3260" w:type="dxa"/>
            <w:shd w:val="clear" w:color="auto" w:fill="D9D9D9"/>
          </w:tcPr>
          <w:p w:rsidR="00F5277E" w:rsidRPr="00184224" w:rsidRDefault="00F5277E" w:rsidP="005D7913">
            <w:pPr>
              <w:jc w:val="left"/>
              <w:rPr>
                <w:b/>
                <w:bCs/>
                <w:szCs w:val="24"/>
              </w:rPr>
            </w:pPr>
            <w:r w:rsidRPr="00184224">
              <w:rPr>
                <w:b/>
                <w:bCs/>
                <w:szCs w:val="24"/>
              </w:rPr>
              <w:t>Handlungskompetenz</w:t>
            </w:r>
          </w:p>
          <w:p w:rsidR="00F5277E" w:rsidRPr="00184224" w:rsidRDefault="00F5277E" w:rsidP="005D7913">
            <w:pPr>
              <w:jc w:val="left"/>
              <w:rPr>
                <w:szCs w:val="24"/>
              </w:rPr>
            </w:pPr>
          </w:p>
          <w:p w:rsidR="00F5277E" w:rsidRPr="00184224" w:rsidRDefault="00F5277E" w:rsidP="005D7913">
            <w:pPr>
              <w:jc w:val="left"/>
              <w:rPr>
                <w:szCs w:val="24"/>
              </w:rPr>
            </w:pPr>
            <w:r w:rsidRPr="00184224">
              <w:rPr>
                <w:szCs w:val="24"/>
              </w:rPr>
              <w:t xml:space="preserve">Die SuS </w:t>
            </w:r>
          </w:p>
          <w:p w:rsidR="00F5277E" w:rsidRPr="00184224" w:rsidRDefault="00F5277E" w:rsidP="005D7913">
            <w:pPr>
              <w:jc w:val="left"/>
              <w:rPr>
                <w:szCs w:val="24"/>
              </w:rPr>
            </w:pPr>
          </w:p>
          <w:p w:rsidR="00F5277E" w:rsidRPr="00184224" w:rsidRDefault="00F5277E" w:rsidP="005D7913">
            <w:pPr>
              <w:spacing w:line="240" w:lineRule="exact"/>
              <w:jc w:val="left"/>
              <w:rPr>
                <w:szCs w:val="24"/>
                <w:lang w:eastAsia="de-DE"/>
              </w:rPr>
            </w:pPr>
            <w:r w:rsidRPr="00184224">
              <w:rPr>
                <w:szCs w:val="24"/>
                <w:lang w:eastAsia="de-DE"/>
              </w:rPr>
              <w:t xml:space="preserve">be- und verarbeiten den  </w:t>
            </w:r>
          </w:p>
          <w:p w:rsidR="00F5277E" w:rsidRPr="00184224" w:rsidRDefault="00F5277E" w:rsidP="005D7913">
            <w:pPr>
              <w:spacing w:line="240" w:lineRule="exact"/>
              <w:jc w:val="left"/>
              <w:rPr>
                <w:szCs w:val="24"/>
                <w:lang w:eastAsia="de-DE"/>
              </w:rPr>
            </w:pPr>
            <w:r w:rsidRPr="00184224">
              <w:rPr>
                <w:szCs w:val="24"/>
                <w:lang w:eastAsia="de-DE"/>
              </w:rPr>
              <w:t>Werkstoff Holz (HK1)</w:t>
            </w:r>
          </w:p>
          <w:p w:rsidR="00F5277E" w:rsidRPr="00184224" w:rsidRDefault="00F5277E" w:rsidP="005D7913">
            <w:pPr>
              <w:spacing w:line="240" w:lineRule="exact"/>
              <w:ind w:left="219" w:hanging="169"/>
              <w:jc w:val="left"/>
              <w:rPr>
                <w:b/>
                <w:bCs/>
                <w:szCs w:val="24"/>
              </w:rPr>
            </w:pPr>
          </w:p>
          <w:p w:rsidR="00276F9D" w:rsidRDefault="00F5277E" w:rsidP="005D7913">
            <w:pPr>
              <w:spacing w:line="240" w:lineRule="exact"/>
              <w:jc w:val="left"/>
              <w:rPr>
                <w:szCs w:val="24"/>
                <w:lang w:eastAsia="de-DE"/>
              </w:rPr>
            </w:pPr>
            <w:r w:rsidRPr="00184224">
              <w:rPr>
                <w:szCs w:val="24"/>
                <w:lang w:eastAsia="de-DE"/>
              </w:rPr>
              <w:t xml:space="preserve">bedienen und pflegen </w:t>
            </w:r>
          </w:p>
          <w:p w:rsidR="00F5277E" w:rsidRPr="00184224" w:rsidRDefault="00276F9D" w:rsidP="005D7913">
            <w:pPr>
              <w:spacing w:line="240" w:lineRule="exact"/>
              <w:jc w:val="left"/>
              <w:rPr>
                <w:szCs w:val="24"/>
                <w:lang w:eastAsia="de-DE"/>
              </w:rPr>
            </w:pPr>
            <w:r>
              <w:rPr>
                <w:szCs w:val="24"/>
                <w:lang w:eastAsia="de-DE"/>
              </w:rPr>
              <w:t>e</w:t>
            </w:r>
            <w:r w:rsidR="00F5277E" w:rsidRPr="00184224">
              <w:rPr>
                <w:szCs w:val="24"/>
                <w:lang w:eastAsia="de-DE"/>
              </w:rPr>
              <w:t>infache</w:t>
            </w:r>
            <w:r>
              <w:rPr>
                <w:szCs w:val="24"/>
                <w:lang w:eastAsia="de-DE"/>
              </w:rPr>
              <w:t xml:space="preserve"> </w:t>
            </w:r>
            <w:r w:rsidR="00F5277E" w:rsidRPr="00184224">
              <w:rPr>
                <w:szCs w:val="24"/>
                <w:lang w:eastAsia="de-DE"/>
              </w:rPr>
              <w:t>Werkzeuge Geräte und Maschinen</w:t>
            </w:r>
            <w:r w:rsidR="00EB2F14">
              <w:rPr>
                <w:szCs w:val="24"/>
                <w:lang w:eastAsia="de-DE"/>
              </w:rPr>
              <w:t xml:space="preserve"> </w:t>
            </w:r>
            <w:r w:rsidR="00F5277E" w:rsidRPr="00184224">
              <w:rPr>
                <w:szCs w:val="24"/>
                <w:lang w:eastAsia="de-DE"/>
              </w:rPr>
              <w:t xml:space="preserve"> (HK2)</w:t>
            </w:r>
          </w:p>
          <w:p w:rsidR="00F5277E" w:rsidRPr="00184224" w:rsidRDefault="00F5277E" w:rsidP="005D7913">
            <w:pPr>
              <w:spacing w:line="240" w:lineRule="exact"/>
              <w:jc w:val="left"/>
              <w:rPr>
                <w:szCs w:val="24"/>
                <w:lang w:eastAsia="de-DE"/>
              </w:rPr>
            </w:pPr>
          </w:p>
          <w:p w:rsidR="00276F9D" w:rsidRDefault="00276F9D" w:rsidP="005D7913">
            <w:pPr>
              <w:spacing w:line="240" w:lineRule="exact"/>
              <w:jc w:val="left"/>
              <w:rPr>
                <w:szCs w:val="24"/>
                <w:lang w:eastAsia="de-DE"/>
              </w:rPr>
            </w:pPr>
            <w:r>
              <w:rPr>
                <w:szCs w:val="24"/>
                <w:lang w:eastAsia="de-DE"/>
              </w:rPr>
              <w:t xml:space="preserve">entwickeln unter </w:t>
            </w:r>
            <w:r w:rsidR="00F5277E" w:rsidRPr="00184224">
              <w:rPr>
                <w:szCs w:val="24"/>
                <w:lang w:eastAsia="de-DE"/>
              </w:rPr>
              <w:t xml:space="preserve">Anleitung  einzelne Lösungen </w:t>
            </w:r>
            <w:r w:rsidR="00EB2F14">
              <w:rPr>
                <w:szCs w:val="24"/>
                <w:lang w:eastAsia="de-DE"/>
              </w:rPr>
              <w:t xml:space="preserve">und Lösungswege für </w:t>
            </w:r>
            <w:r w:rsidR="00F5277E" w:rsidRPr="00184224">
              <w:rPr>
                <w:szCs w:val="24"/>
                <w:lang w:eastAsia="de-DE"/>
              </w:rPr>
              <w:t>überschaubare</w:t>
            </w:r>
            <w:r>
              <w:rPr>
                <w:szCs w:val="24"/>
                <w:lang w:eastAsia="de-DE"/>
              </w:rPr>
              <w:t xml:space="preserve">  </w:t>
            </w:r>
            <w:r w:rsidR="00F5277E" w:rsidRPr="00184224">
              <w:rPr>
                <w:szCs w:val="24"/>
                <w:lang w:eastAsia="de-DE"/>
              </w:rPr>
              <w:t>fach</w:t>
            </w:r>
            <w:r>
              <w:rPr>
                <w:szCs w:val="24"/>
                <w:lang w:eastAsia="de-DE"/>
              </w:rPr>
              <w:t xml:space="preserve">- </w:t>
            </w:r>
          </w:p>
          <w:p w:rsidR="00276F9D" w:rsidRDefault="00F5277E" w:rsidP="005D7913">
            <w:pPr>
              <w:spacing w:line="240" w:lineRule="exact"/>
              <w:jc w:val="left"/>
              <w:rPr>
                <w:szCs w:val="24"/>
                <w:lang w:eastAsia="de-DE"/>
              </w:rPr>
            </w:pPr>
            <w:r w:rsidRPr="00184224">
              <w:rPr>
                <w:szCs w:val="24"/>
                <w:lang w:eastAsia="de-DE"/>
              </w:rPr>
              <w:t xml:space="preserve">bezogene  Probleme </w:t>
            </w:r>
          </w:p>
          <w:p w:rsidR="00F5277E" w:rsidRPr="00184224" w:rsidRDefault="00F5277E" w:rsidP="005D7913">
            <w:pPr>
              <w:spacing w:line="240" w:lineRule="exact"/>
              <w:jc w:val="left"/>
              <w:rPr>
                <w:szCs w:val="24"/>
                <w:lang w:eastAsia="de-DE"/>
              </w:rPr>
            </w:pPr>
            <w:r w:rsidRPr="00184224">
              <w:rPr>
                <w:szCs w:val="24"/>
                <w:lang w:eastAsia="de-DE"/>
              </w:rPr>
              <w:t>(HK3)</w:t>
            </w:r>
          </w:p>
          <w:p w:rsidR="00F5277E" w:rsidRPr="00184224" w:rsidRDefault="00F5277E" w:rsidP="005D7913">
            <w:pPr>
              <w:jc w:val="left"/>
              <w:rPr>
                <w:b/>
                <w:bCs/>
                <w:szCs w:val="24"/>
              </w:rPr>
            </w:pPr>
          </w:p>
        </w:tc>
      </w:tr>
    </w:tbl>
    <w:p w:rsidR="00F5277E" w:rsidRPr="00795CEB" w:rsidRDefault="00F5277E" w:rsidP="005D7913">
      <w:pPr>
        <w:jc w:val="left"/>
        <w:rPr>
          <w:sz w:val="28"/>
          <w:szCs w:val="28"/>
        </w:rPr>
      </w:pPr>
    </w:p>
    <w:tbl>
      <w:tblPr>
        <w:tblW w:w="108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3"/>
        <w:gridCol w:w="3969"/>
        <w:gridCol w:w="4252"/>
      </w:tblGrid>
      <w:tr w:rsidR="00F5277E" w:rsidRPr="00795CEB" w:rsidTr="00EB2F14">
        <w:trPr>
          <w:trHeight w:val="887"/>
        </w:trPr>
        <w:tc>
          <w:tcPr>
            <w:tcW w:w="2653" w:type="dxa"/>
            <w:shd w:val="clear" w:color="auto" w:fill="F2F2F2"/>
          </w:tcPr>
          <w:p w:rsidR="00F5277E" w:rsidRPr="00795CEB" w:rsidRDefault="00F5277E" w:rsidP="005D7913">
            <w:pPr>
              <w:jc w:val="left"/>
              <w:rPr>
                <w:szCs w:val="24"/>
              </w:rPr>
            </w:pPr>
            <w:r w:rsidRPr="00795CEB">
              <w:rPr>
                <w:szCs w:val="24"/>
              </w:rPr>
              <w:t>Bezüge zu vergangenem und künftigen Unterricht:</w:t>
            </w:r>
          </w:p>
          <w:p w:rsidR="00F5277E" w:rsidRPr="00EB2F14" w:rsidRDefault="00F5277E" w:rsidP="005D7913">
            <w:pPr>
              <w:jc w:val="left"/>
              <w:rPr>
                <w:b/>
                <w:sz w:val="22"/>
                <w:szCs w:val="22"/>
              </w:rPr>
            </w:pPr>
            <w:r w:rsidRPr="00EB2F14">
              <w:rPr>
                <w:b/>
                <w:sz w:val="22"/>
                <w:szCs w:val="22"/>
              </w:rPr>
              <w:t>Sicherer und eigenständiger Umgang mit Werkzeugen und Maschinen</w:t>
            </w:r>
          </w:p>
        </w:tc>
        <w:tc>
          <w:tcPr>
            <w:tcW w:w="3969" w:type="dxa"/>
            <w:shd w:val="clear" w:color="auto" w:fill="F2F2F2"/>
          </w:tcPr>
          <w:p w:rsidR="00EB2F14" w:rsidRDefault="00F5277E" w:rsidP="005D7913">
            <w:pPr>
              <w:jc w:val="left"/>
              <w:rPr>
                <w:szCs w:val="24"/>
              </w:rPr>
            </w:pPr>
            <w:r w:rsidRPr="00795CEB">
              <w:rPr>
                <w:szCs w:val="24"/>
              </w:rPr>
              <w:t xml:space="preserve">Materialien / Medien:   </w:t>
            </w:r>
          </w:p>
          <w:p w:rsidR="00F5277E" w:rsidRPr="00EB2F14" w:rsidRDefault="00F5277E" w:rsidP="005D7913">
            <w:pPr>
              <w:jc w:val="left"/>
              <w:rPr>
                <w:sz w:val="22"/>
                <w:szCs w:val="22"/>
              </w:rPr>
            </w:pPr>
            <w:r w:rsidRPr="00EB2F14">
              <w:rPr>
                <w:b/>
                <w:sz w:val="22"/>
                <w:szCs w:val="22"/>
              </w:rPr>
              <w:t>Werkstoff  Holz, Arbeitsblätter, OHP - Folien, Tafelbilder</w:t>
            </w:r>
          </w:p>
        </w:tc>
        <w:tc>
          <w:tcPr>
            <w:tcW w:w="4252" w:type="dxa"/>
            <w:shd w:val="clear" w:color="auto" w:fill="F2F2F2"/>
          </w:tcPr>
          <w:p w:rsidR="00F5277E" w:rsidRPr="00795CEB" w:rsidRDefault="00F5277E" w:rsidP="005D7913">
            <w:pPr>
              <w:jc w:val="left"/>
              <w:rPr>
                <w:szCs w:val="24"/>
              </w:rPr>
            </w:pPr>
            <w:r w:rsidRPr="00795CEB">
              <w:rPr>
                <w:szCs w:val="24"/>
              </w:rPr>
              <w:t xml:space="preserve">Beurteilungs- und Überprüfungsformate: </w:t>
            </w:r>
          </w:p>
          <w:p w:rsidR="00F5277E" w:rsidRPr="00EB2F14" w:rsidRDefault="00F5277E" w:rsidP="005D7913">
            <w:pPr>
              <w:pStyle w:val="Listenabsatz"/>
              <w:numPr>
                <w:ilvl w:val="0"/>
                <w:numId w:val="7"/>
              </w:numPr>
              <w:spacing w:after="0" w:line="240" w:lineRule="auto"/>
              <w:rPr>
                <w:rFonts w:ascii="Arial" w:hAnsi="Arial" w:cs="Arial"/>
                <w:b/>
              </w:rPr>
            </w:pPr>
            <w:r w:rsidRPr="00EB2F14">
              <w:rPr>
                <w:rFonts w:ascii="Arial" w:hAnsi="Arial" w:cs="Arial"/>
                <w:b/>
              </w:rPr>
              <w:t>Produktionsablauf</w:t>
            </w:r>
          </w:p>
          <w:p w:rsidR="00F5277E" w:rsidRPr="00795CEB" w:rsidRDefault="00F5277E" w:rsidP="005D7913">
            <w:pPr>
              <w:pStyle w:val="Listenabsatz"/>
              <w:numPr>
                <w:ilvl w:val="0"/>
                <w:numId w:val="7"/>
              </w:numPr>
              <w:spacing w:after="0" w:line="240" w:lineRule="auto"/>
              <w:rPr>
                <w:rFonts w:ascii="Arial" w:hAnsi="Arial" w:cs="Arial"/>
                <w:sz w:val="24"/>
                <w:szCs w:val="24"/>
              </w:rPr>
            </w:pPr>
            <w:r w:rsidRPr="00EB2F14">
              <w:rPr>
                <w:rFonts w:ascii="Arial" w:hAnsi="Arial" w:cs="Arial"/>
                <w:b/>
              </w:rPr>
              <w:t>Qualität und Funktionalität des Werkstücks</w:t>
            </w:r>
          </w:p>
        </w:tc>
      </w:tr>
    </w:tbl>
    <w:p w:rsidR="00F5277E" w:rsidRPr="00795CEB" w:rsidRDefault="00F5277E" w:rsidP="005D7913">
      <w:pPr>
        <w:jc w:val="left"/>
      </w:pPr>
    </w:p>
    <w:p w:rsidR="00F5277E" w:rsidRDefault="00F5277E" w:rsidP="005D7913">
      <w:pPr>
        <w:jc w:val="left"/>
      </w:pPr>
    </w:p>
    <w:p w:rsidR="00B903BB" w:rsidRDefault="00B903BB" w:rsidP="005D7913">
      <w:pPr>
        <w:jc w:val="left"/>
        <w:rPr>
          <w:b/>
        </w:rPr>
      </w:pPr>
      <w:r w:rsidRPr="00B903BB">
        <w:rPr>
          <w:b/>
        </w:rPr>
        <w:t>Jahrgangsstufe 6</w:t>
      </w:r>
    </w:p>
    <w:p w:rsidR="005D7913" w:rsidRDefault="005D7913" w:rsidP="005D7913">
      <w:pPr>
        <w:jc w:val="left"/>
        <w:rPr>
          <w:b/>
        </w:rPr>
      </w:pPr>
    </w:p>
    <w:p w:rsidR="00B903BB" w:rsidRPr="005D7913" w:rsidRDefault="005D7913" w:rsidP="00804281">
      <w:pPr>
        <w:jc w:val="center"/>
        <w:rPr>
          <w:b/>
          <w:sz w:val="28"/>
          <w:szCs w:val="28"/>
          <w:u w:val="single"/>
        </w:rPr>
      </w:pPr>
      <w:r w:rsidRPr="005D7913">
        <w:rPr>
          <w:b/>
          <w:sz w:val="28"/>
          <w:szCs w:val="28"/>
          <w:u w:val="single"/>
        </w:rPr>
        <w:t>Inhaltsfeld: Sicherheit am Arbeitsplatz</w:t>
      </w:r>
      <w:r w:rsidR="00804281">
        <w:rPr>
          <w:b/>
          <w:sz w:val="28"/>
          <w:szCs w:val="28"/>
          <w:u w:val="single"/>
        </w:rPr>
        <w:t xml:space="preserve"> I</w:t>
      </w:r>
    </w:p>
    <w:p w:rsidR="005D7913" w:rsidRPr="005D7913" w:rsidRDefault="005D7913" w:rsidP="005D7913">
      <w:pPr>
        <w:jc w:val="left"/>
        <w:rPr>
          <w: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0"/>
        <w:gridCol w:w="4252"/>
        <w:gridCol w:w="3090"/>
      </w:tblGrid>
      <w:tr w:rsidR="00B903BB" w:rsidRPr="00186DCA" w:rsidTr="00EB2F14">
        <w:tc>
          <w:tcPr>
            <w:tcW w:w="3220" w:type="dxa"/>
            <w:shd w:val="clear" w:color="auto" w:fill="F2F2F2"/>
          </w:tcPr>
          <w:p w:rsidR="00B903BB" w:rsidRPr="00186DCA" w:rsidRDefault="00B903BB" w:rsidP="005D7913">
            <w:pPr>
              <w:jc w:val="left"/>
              <w:rPr>
                <w:szCs w:val="24"/>
              </w:rPr>
            </w:pPr>
            <w:r w:rsidRPr="00186DCA">
              <w:rPr>
                <w:szCs w:val="24"/>
              </w:rPr>
              <w:t>Ggf. fächerverbinden</w:t>
            </w:r>
            <w:r>
              <w:rPr>
                <w:szCs w:val="24"/>
              </w:rPr>
              <w:t>d</w:t>
            </w:r>
            <w:r w:rsidRPr="00186DCA">
              <w:rPr>
                <w:szCs w:val="24"/>
              </w:rPr>
              <w:t>e Kooperation mit:</w:t>
            </w:r>
          </w:p>
          <w:p w:rsidR="00B903BB" w:rsidRPr="00285711" w:rsidRDefault="00B903BB" w:rsidP="005D7913">
            <w:pPr>
              <w:jc w:val="left"/>
              <w:rPr>
                <w:b/>
                <w:szCs w:val="24"/>
              </w:rPr>
            </w:pPr>
            <w:r w:rsidRPr="00285711">
              <w:rPr>
                <w:b/>
                <w:szCs w:val="24"/>
              </w:rPr>
              <w:t>NW (Physik)</w:t>
            </w:r>
          </w:p>
          <w:p w:rsidR="00B903BB" w:rsidRPr="00AB40B5" w:rsidRDefault="00B903BB" w:rsidP="005D7913">
            <w:pPr>
              <w:jc w:val="left"/>
              <w:rPr>
                <w:b/>
              </w:rPr>
            </w:pPr>
          </w:p>
        </w:tc>
        <w:tc>
          <w:tcPr>
            <w:tcW w:w="4252" w:type="dxa"/>
            <w:shd w:val="clear" w:color="auto" w:fill="F2F2F2"/>
          </w:tcPr>
          <w:p w:rsidR="00EB2F14" w:rsidRDefault="00B903BB" w:rsidP="00EB2F14">
            <w:pPr>
              <w:jc w:val="left"/>
              <w:rPr>
                <w:szCs w:val="24"/>
              </w:rPr>
            </w:pPr>
            <w:r w:rsidRPr="00186DCA">
              <w:rPr>
                <w:szCs w:val="24"/>
              </w:rPr>
              <w:t>Thema:</w:t>
            </w:r>
            <w:r>
              <w:rPr>
                <w:szCs w:val="24"/>
              </w:rPr>
              <w:t xml:space="preserve">  </w:t>
            </w:r>
          </w:p>
          <w:p w:rsidR="00B903BB" w:rsidRPr="00285711" w:rsidRDefault="00B903BB" w:rsidP="00EB2F14">
            <w:pPr>
              <w:jc w:val="left"/>
              <w:rPr>
                <w:b/>
                <w:szCs w:val="24"/>
              </w:rPr>
            </w:pPr>
            <w:r w:rsidRPr="00E965D4">
              <w:rPr>
                <w:b/>
                <w:szCs w:val="24"/>
              </w:rPr>
              <w:t>Sicher</w:t>
            </w:r>
            <w:r>
              <w:rPr>
                <w:szCs w:val="24"/>
              </w:rPr>
              <w:t xml:space="preserve"> </w:t>
            </w:r>
            <w:r>
              <w:rPr>
                <w:b/>
                <w:szCs w:val="24"/>
              </w:rPr>
              <w:t xml:space="preserve">löten </w:t>
            </w:r>
            <w:r w:rsidRPr="00285711">
              <w:rPr>
                <w:b/>
                <w:szCs w:val="24"/>
              </w:rPr>
              <w:t xml:space="preserve"> in Verbindung mit </w:t>
            </w:r>
          </w:p>
          <w:p w:rsidR="00B903BB" w:rsidRPr="005D7913" w:rsidRDefault="00B903BB" w:rsidP="00EB2F14">
            <w:pPr>
              <w:jc w:val="left"/>
              <w:rPr>
                <w:b/>
                <w:szCs w:val="24"/>
              </w:rPr>
            </w:pPr>
            <w:r w:rsidRPr="00285711">
              <w:rPr>
                <w:b/>
                <w:szCs w:val="24"/>
              </w:rPr>
              <w:t xml:space="preserve">dem  Bau eines </w:t>
            </w:r>
            <w:r w:rsidR="00EB2F14">
              <w:rPr>
                <w:b/>
                <w:szCs w:val="24"/>
              </w:rPr>
              <w:t xml:space="preserve">akustischen </w:t>
            </w:r>
            <w:r>
              <w:rPr>
                <w:b/>
                <w:szCs w:val="24"/>
              </w:rPr>
              <w:t xml:space="preserve">bzw. visuellen </w:t>
            </w:r>
            <w:r w:rsidRPr="00285711">
              <w:rPr>
                <w:b/>
                <w:szCs w:val="24"/>
              </w:rPr>
              <w:t>Morsegerätes</w:t>
            </w:r>
          </w:p>
        </w:tc>
        <w:tc>
          <w:tcPr>
            <w:tcW w:w="3090" w:type="dxa"/>
            <w:shd w:val="clear" w:color="auto" w:fill="F2F2F2"/>
          </w:tcPr>
          <w:p w:rsidR="00B903BB" w:rsidRPr="00186DCA" w:rsidRDefault="00B903BB" w:rsidP="005D7913">
            <w:pPr>
              <w:jc w:val="left"/>
            </w:pPr>
            <w:r w:rsidRPr="00186DCA">
              <w:t>Umfang</w:t>
            </w:r>
            <w:r>
              <w:rPr>
                <w:b/>
              </w:rPr>
              <w:t xml:space="preserve">:    </w:t>
            </w:r>
            <w:r w:rsidRPr="00AB40B5">
              <w:rPr>
                <w:b/>
              </w:rPr>
              <w:t xml:space="preserve">    </w:t>
            </w:r>
            <w:r>
              <w:rPr>
                <w:b/>
              </w:rPr>
              <w:t xml:space="preserve">8 - 10 </w:t>
            </w:r>
            <w:r w:rsidRPr="00AB40B5">
              <w:rPr>
                <w:b/>
              </w:rPr>
              <w:t>Std.</w:t>
            </w:r>
            <w:r w:rsidR="005D7913">
              <w:t xml:space="preserve">               </w:t>
            </w:r>
          </w:p>
        </w:tc>
      </w:tr>
    </w:tbl>
    <w:p w:rsidR="00B903BB" w:rsidRDefault="00B903BB" w:rsidP="005D7913">
      <w:pPr>
        <w:jc w:val="left"/>
      </w:pPr>
    </w:p>
    <w:p w:rsidR="00B903BB" w:rsidRDefault="00B903BB" w:rsidP="005D7913">
      <w:pPr>
        <w:jc w:val="left"/>
      </w:pPr>
    </w:p>
    <w:tbl>
      <w:tblPr>
        <w:tblW w:w="108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74"/>
      </w:tblGrid>
      <w:tr w:rsidR="005D7913" w:rsidRPr="00186DCA" w:rsidTr="00AB1FE1">
        <w:tc>
          <w:tcPr>
            <w:tcW w:w="10874" w:type="dxa"/>
            <w:shd w:val="clear" w:color="auto" w:fill="F2F2F2"/>
          </w:tcPr>
          <w:p w:rsidR="005D7913" w:rsidRDefault="005D7913" w:rsidP="005D7913">
            <w:pPr>
              <w:jc w:val="left"/>
              <w:rPr>
                <w:b/>
              </w:rPr>
            </w:pPr>
            <w:r w:rsidRPr="00186DCA">
              <w:t>Schwerpunktbereich</w:t>
            </w:r>
            <w:r w:rsidRPr="00C92CDE">
              <w:rPr>
                <w:b/>
              </w:rPr>
              <w:t xml:space="preserve">: </w:t>
            </w:r>
            <w:r>
              <w:rPr>
                <w:b/>
              </w:rPr>
              <w:t xml:space="preserve"> Werkzeuge, Werkstücke und Werkstoffe</w:t>
            </w:r>
          </w:p>
          <w:p w:rsidR="005D7913" w:rsidRPr="005D7913" w:rsidRDefault="005D7913" w:rsidP="005D7913">
            <w:pPr>
              <w:jc w:val="left"/>
              <w:rPr>
                <w:b/>
              </w:rPr>
            </w:pPr>
          </w:p>
        </w:tc>
      </w:tr>
    </w:tbl>
    <w:p w:rsidR="005D7913" w:rsidRDefault="005D7913" w:rsidP="005D7913">
      <w:pPr>
        <w:jc w:val="left"/>
        <w:rPr>
          <w:sz w:val="28"/>
          <w:szCs w:val="28"/>
        </w:rPr>
      </w:pPr>
    </w:p>
    <w:p w:rsidR="00B903BB" w:rsidRPr="00EB2F14" w:rsidRDefault="00B903BB" w:rsidP="00EB2F14">
      <w:pPr>
        <w:jc w:val="center"/>
        <w:rPr>
          <w:b/>
          <w:sz w:val="28"/>
          <w:szCs w:val="28"/>
        </w:rPr>
      </w:pPr>
      <w:r w:rsidRPr="00EB2F14">
        <w:rPr>
          <w:b/>
          <w:sz w:val="28"/>
          <w:szCs w:val="28"/>
        </w:rPr>
        <w:t>Kompetenzen</w:t>
      </w:r>
    </w:p>
    <w:p w:rsidR="005D7913" w:rsidRPr="00EB2F14" w:rsidRDefault="005D7913" w:rsidP="00EB2F14">
      <w:pPr>
        <w:jc w:val="center"/>
        <w:rPr>
          <w:b/>
          <w:sz w:val="28"/>
          <w:szCs w:val="28"/>
        </w:rPr>
      </w:pPr>
    </w:p>
    <w:tbl>
      <w:tblPr>
        <w:tblW w:w="108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9"/>
        <w:gridCol w:w="2694"/>
        <w:gridCol w:w="2693"/>
        <w:gridCol w:w="3118"/>
      </w:tblGrid>
      <w:tr w:rsidR="00B903BB" w:rsidRPr="00186DCA" w:rsidTr="00AE3E8B">
        <w:trPr>
          <w:trHeight w:val="409"/>
        </w:trPr>
        <w:tc>
          <w:tcPr>
            <w:tcW w:w="2369" w:type="dxa"/>
            <w:shd w:val="clear" w:color="auto" w:fill="D9D9D9"/>
          </w:tcPr>
          <w:p w:rsidR="00B903BB" w:rsidRPr="00EB2F14" w:rsidRDefault="00B903BB" w:rsidP="00EB2F14">
            <w:pPr>
              <w:rPr>
                <w:b/>
                <w:bCs/>
                <w:szCs w:val="24"/>
              </w:rPr>
            </w:pPr>
            <w:r w:rsidRPr="00EB2F14">
              <w:rPr>
                <w:b/>
                <w:bCs/>
                <w:szCs w:val="24"/>
              </w:rPr>
              <w:t>Sachkompetenz</w:t>
            </w:r>
          </w:p>
          <w:p w:rsidR="00B903BB" w:rsidRPr="005D7913" w:rsidRDefault="00B903BB" w:rsidP="005D7913">
            <w:pPr>
              <w:pStyle w:val="Listenabsatz"/>
              <w:spacing w:after="0" w:line="240" w:lineRule="auto"/>
              <w:rPr>
                <w:rFonts w:ascii="Arial" w:hAnsi="Arial" w:cs="Arial"/>
                <w:b/>
                <w:bCs/>
                <w:sz w:val="24"/>
                <w:szCs w:val="24"/>
              </w:rPr>
            </w:pPr>
          </w:p>
          <w:p w:rsidR="00B903BB" w:rsidRPr="005D7913" w:rsidRDefault="00B903BB" w:rsidP="005D7913">
            <w:pPr>
              <w:jc w:val="left"/>
            </w:pPr>
            <w:r w:rsidRPr="005D7913">
              <w:t xml:space="preserve">Die SuS </w:t>
            </w:r>
          </w:p>
          <w:p w:rsidR="00B903BB" w:rsidRPr="005D7913" w:rsidRDefault="00B903BB" w:rsidP="005D7913">
            <w:pPr>
              <w:jc w:val="left"/>
            </w:pPr>
          </w:p>
          <w:p w:rsidR="005D7913" w:rsidRDefault="00B903BB" w:rsidP="005D7913">
            <w:pPr>
              <w:jc w:val="left"/>
            </w:pPr>
            <w:r w:rsidRPr="005D7913">
              <w:t xml:space="preserve">lernen die Grundlagen </w:t>
            </w:r>
          </w:p>
          <w:p w:rsidR="00B903BB" w:rsidRPr="005D7913" w:rsidRDefault="00B903BB" w:rsidP="005D7913">
            <w:pPr>
              <w:jc w:val="left"/>
            </w:pPr>
            <w:r w:rsidRPr="005D7913">
              <w:t>des Lötens  kennen</w:t>
            </w:r>
            <w:r w:rsidR="00A535D6">
              <w:t xml:space="preserve"> (SK1) </w:t>
            </w:r>
          </w:p>
          <w:p w:rsidR="00B903BB" w:rsidRPr="005D7913" w:rsidRDefault="00B903BB" w:rsidP="005D7913">
            <w:pPr>
              <w:jc w:val="left"/>
            </w:pPr>
          </w:p>
          <w:p w:rsidR="00B903BB" w:rsidRPr="00EB2F14" w:rsidRDefault="00B903BB" w:rsidP="00AE3E8B">
            <w:pPr>
              <w:jc w:val="left"/>
              <w:rPr>
                <w:szCs w:val="24"/>
                <w:lang w:eastAsia="de-DE"/>
              </w:rPr>
            </w:pPr>
            <w:r w:rsidRPr="00EB2F14">
              <w:rPr>
                <w:szCs w:val="24"/>
                <w:lang w:eastAsia="de-DE"/>
              </w:rPr>
              <w:t>erläutern die Handhabung und Funktion eingesetzter Werkzeuge, Geräte und Werkstoffe</w:t>
            </w:r>
            <w:r w:rsidR="00A535D6">
              <w:rPr>
                <w:szCs w:val="24"/>
                <w:lang w:eastAsia="de-DE"/>
              </w:rPr>
              <w:t xml:space="preserve"> (SK1)</w:t>
            </w:r>
          </w:p>
          <w:p w:rsidR="00B903BB" w:rsidRPr="005D7913" w:rsidRDefault="00B903BB" w:rsidP="00AE3E8B">
            <w:pPr>
              <w:pStyle w:val="Listenabsatz"/>
              <w:spacing w:after="0" w:line="240" w:lineRule="auto"/>
              <w:ind w:left="390" w:hanging="390"/>
              <w:rPr>
                <w:rFonts w:ascii="Arial" w:eastAsia="Times New Roman" w:hAnsi="Arial" w:cs="Arial"/>
                <w:lang w:eastAsia="de-DE"/>
              </w:rPr>
            </w:pPr>
          </w:p>
          <w:p w:rsidR="00B903BB" w:rsidRPr="00AE3E8B" w:rsidRDefault="00B903BB" w:rsidP="00AE3E8B">
            <w:pPr>
              <w:jc w:val="left"/>
              <w:rPr>
                <w:szCs w:val="24"/>
                <w:lang w:eastAsia="de-DE"/>
              </w:rPr>
            </w:pPr>
            <w:r w:rsidRPr="00AE3E8B">
              <w:rPr>
                <w:szCs w:val="24"/>
                <w:lang w:eastAsia="de-DE"/>
              </w:rPr>
              <w:t>benennen Verfahren und Kriterien zur Überprüfung der Qualität angefertigter Werkstücke</w:t>
            </w:r>
            <w:r w:rsidR="00A535D6">
              <w:rPr>
                <w:szCs w:val="24"/>
                <w:lang w:eastAsia="de-DE"/>
              </w:rPr>
              <w:t xml:space="preserve"> (SK4)</w:t>
            </w:r>
          </w:p>
          <w:p w:rsidR="00B903BB" w:rsidRPr="005D7913" w:rsidRDefault="00B903BB" w:rsidP="005D7913">
            <w:pPr>
              <w:pStyle w:val="Listenabsatz"/>
              <w:spacing w:after="0" w:line="240" w:lineRule="auto"/>
              <w:ind w:left="390"/>
              <w:rPr>
                <w:rFonts w:ascii="Arial" w:eastAsia="Times New Roman" w:hAnsi="Arial" w:cs="Arial"/>
                <w:lang w:eastAsia="de-DE"/>
              </w:rPr>
            </w:pPr>
          </w:p>
          <w:p w:rsidR="00B903BB" w:rsidRPr="005D7913" w:rsidRDefault="00B903BB" w:rsidP="005D7913">
            <w:pPr>
              <w:jc w:val="left"/>
              <w:rPr>
                <w:lang w:eastAsia="de-DE"/>
              </w:rPr>
            </w:pPr>
            <w:r w:rsidRPr="005D7913">
              <w:rPr>
                <w:lang w:eastAsia="de-DE"/>
              </w:rPr>
              <w:t xml:space="preserve">setzen sich mit den </w:t>
            </w:r>
            <w:r w:rsidR="001D6086">
              <w:rPr>
                <w:lang w:eastAsia="de-DE"/>
              </w:rPr>
              <w:t>Methoden</w:t>
            </w:r>
            <w:r w:rsidR="00AE3E8B">
              <w:rPr>
                <w:lang w:eastAsia="de-DE"/>
              </w:rPr>
              <w:t xml:space="preserve"> </w:t>
            </w:r>
            <w:r w:rsidR="005D7913">
              <w:rPr>
                <w:lang w:eastAsia="de-DE"/>
              </w:rPr>
              <w:t xml:space="preserve">der </w:t>
            </w:r>
            <w:r w:rsidRPr="005D7913">
              <w:rPr>
                <w:lang w:eastAsia="de-DE"/>
              </w:rPr>
              <w:t>Informations</w:t>
            </w:r>
            <w:r w:rsidR="00AE3E8B">
              <w:rPr>
                <w:lang w:eastAsia="de-DE"/>
              </w:rPr>
              <w:t xml:space="preserve">über-mittlung (speziell des </w:t>
            </w:r>
            <w:r w:rsidRPr="005D7913">
              <w:rPr>
                <w:lang w:eastAsia="de-DE"/>
              </w:rPr>
              <w:t>Morsens) auseinander</w:t>
            </w:r>
            <w:r w:rsidR="00A535D6">
              <w:rPr>
                <w:lang w:eastAsia="de-DE"/>
              </w:rPr>
              <w:t xml:space="preserve"> (SK2)</w:t>
            </w:r>
          </w:p>
          <w:p w:rsidR="00B903BB" w:rsidRPr="005D7913" w:rsidRDefault="00B903BB" w:rsidP="005D7913">
            <w:pPr>
              <w:ind w:hanging="284"/>
              <w:jc w:val="left"/>
            </w:pPr>
          </w:p>
          <w:p w:rsidR="00B903BB" w:rsidRPr="005D7913" w:rsidRDefault="00B903BB" w:rsidP="005D7913">
            <w:pPr>
              <w:jc w:val="left"/>
              <w:rPr>
                <w:sz w:val="20"/>
                <w:lang w:eastAsia="de-DE"/>
              </w:rPr>
            </w:pPr>
          </w:p>
          <w:p w:rsidR="00B903BB" w:rsidRDefault="00B903BB" w:rsidP="005D7913">
            <w:pPr>
              <w:jc w:val="left"/>
              <w:rPr>
                <w:sz w:val="20"/>
                <w:lang w:eastAsia="de-DE"/>
              </w:rPr>
            </w:pPr>
          </w:p>
          <w:p w:rsidR="00EB3EBB" w:rsidRDefault="00EB3EBB" w:rsidP="005D7913">
            <w:pPr>
              <w:jc w:val="left"/>
              <w:rPr>
                <w:sz w:val="20"/>
                <w:lang w:eastAsia="de-DE"/>
              </w:rPr>
            </w:pPr>
          </w:p>
          <w:p w:rsidR="00EB3EBB" w:rsidRDefault="00EB3EBB" w:rsidP="005D7913">
            <w:pPr>
              <w:jc w:val="left"/>
              <w:rPr>
                <w:sz w:val="20"/>
                <w:lang w:eastAsia="de-DE"/>
              </w:rPr>
            </w:pPr>
          </w:p>
          <w:p w:rsidR="00EB3EBB" w:rsidRDefault="00EB3EBB" w:rsidP="005D7913">
            <w:pPr>
              <w:jc w:val="left"/>
              <w:rPr>
                <w:sz w:val="20"/>
                <w:lang w:eastAsia="de-DE"/>
              </w:rPr>
            </w:pPr>
          </w:p>
          <w:p w:rsidR="00EB3EBB" w:rsidRPr="005D7913" w:rsidRDefault="00EB3EBB" w:rsidP="005D7913">
            <w:pPr>
              <w:jc w:val="left"/>
              <w:rPr>
                <w:sz w:val="20"/>
                <w:lang w:eastAsia="de-DE"/>
              </w:rPr>
            </w:pPr>
          </w:p>
        </w:tc>
        <w:tc>
          <w:tcPr>
            <w:tcW w:w="2694" w:type="dxa"/>
            <w:shd w:val="clear" w:color="auto" w:fill="D9D9D9"/>
          </w:tcPr>
          <w:p w:rsidR="00B903BB" w:rsidRPr="00EB2F14" w:rsidRDefault="00B903BB" w:rsidP="00EB2F14">
            <w:pPr>
              <w:rPr>
                <w:b/>
                <w:bCs/>
                <w:szCs w:val="24"/>
              </w:rPr>
            </w:pPr>
            <w:r w:rsidRPr="00EB2F14">
              <w:rPr>
                <w:b/>
                <w:bCs/>
                <w:szCs w:val="24"/>
              </w:rPr>
              <w:t>Methodenkompetenz</w:t>
            </w:r>
          </w:p>
          <w:p w:rsidR="00B903BB" w:rsidRPr="005D7913" w:rsidRDefault="00B903BB" w:rsidP="005D7913">
            <w:pPr>
              <w:pStyle w:val="Listenabsatz"/>
              <w:spacing w:after="0" w:line="240" w:lineRule="auto"/>
              <w:rPr>
                <w:rFonts w:ascii="Arial" w:hAnsi="Arial" w:cs="Arial"/>
                <w:b/>
                <w:bCs/>
                <w:sz w:val="24"/>
                <w:szCs w:val="24"/>
              </w:rPr>
            </w:pPr>
          </w:p>
          <w:p w:rsidR="00B903BB" w:rsidRPr="005D7913" w:rsidRDefault="00B903BB" w:rsidP="005D7913">
            <w:pPr>
              <w:jc w:val="left"/>
            </w:pPr>
            <w:r w:rsidRPr="005D7913">
              <w:t xml:space="preserve">Die SuS </w:t>
            </w:r>
          </w:p>
          <w:p w:rsidR="00B903BB" w:rsidRPr="005D7913" w:rsidRDefault="00B903BB" w:rsidP="005D7913">
            <w:pPr>
              <w:jc w:val="left"/>
            </w:pPr>
          </w:p>
          <w:p w:rsidR="00804281" w:rsidRDefault="00B903BB" w:rsidP="005D7913">
            <w:pPr>
              <w:jc w:val="left"/>
            </w:pPr>
            <w:r w:rsidRPr="005D7913">
              <w:t xml:space="preserve">recherchieren bezüglich des </w:t>
            </w:r>
          </w:p>
          <w:p w:rsidR="00B903BB" w:rsidRPr="005D7913" w:rsidRDefault="00B903BB" w:rsidP="005D7913">
            <w:pPr>
              <w:jc w:val="left"/>
            </w:pPr>
            <w:r w:rsidRPr="005D7913">
              <w:t>Morsens und Lötens mit Hilfe</w:t>
            </w:r>
            <w:r w:rsidR="00AE3E8B">
              <w:t xml:space="preserve"> </w:t>
            </w:r>
            <w:r w:rsidRPr="005D7913">
              <w:t>des Computers</w:t>
            </w:r>
            <w:r w:rsidR="00D00F35">
              <w:t xml:space="preserve"> (MK</w:t>
            </w:r>
            <w:r w:rsidR="00EA061B">
              <w:t>1)</w:t>
            </w:r>
          </w:p>
          <w:p w:rsidR="00B903BB" w:rsidRPr="005D7913" w:rsidRDefault="00B903BB" w:rsidP="005D7913">
            <w:pPr>
              <w:jc w:val="left"/>
            </w:pPr>
          </w:p>
          <w:p w:rsidR="00B903BB" w:rsidRPr="00AE3E8B" w:rsidRDefault="00B903BB" w:rsidP="00AE3E8B">
            <w:pPr>
              <w:jc w:val="left"/>
              <w:rPr>
                <w:szCs w:val="24"/>
              </w:rPr>
            </w:pPr>
            <w:r w:rsidRPr="00AE3E8B">
              <w:rPr>
                <w:szCs w:val="24"/>
              </w:rPr>
              <w:t>identifizieren ausgewählte Materialeigenschaften durch deren Bearbeitung</w:t>
            </w:r>
            <w:r w:rsidR="00EA061B">
              <w:rPr>
                <w:szCs w:val="24"/>
              </w:rPr>
              <w:t xml:space="preserve"> (MK4)</w:t>
            </w:r>
          </w:p>
          <w:p w:rsidR="00B903BB" w:rsidRPr="005D7913" w:rsidRDefault="00B903BB" w:rsidP="005D7913">
            <w:pPr>
              <w:pStyle w:val="Listenabsatz"/>
              <w:spacing w:after="0"/>
              <w:ind w:left="191"/>
              <w:rPr>
                <w:rFonts w:ascii="Arial" w:hAnsi="Arial" w:cs="Arial"/>
                <w:sz w:val="24"/>
                <w:szCs w:val="24"/>
              </w:rPr>
            </w:pPr>
          </w:p>
          <w:p w:rsidR="00B903BB" w:rsidRPr="00AE3E8B" w:rsidRDefault="00B903BB" w:rsidP="00AE3E8B">
            <w:pPr>
              <w:jc w:val="left"/>
              <w:rPr>
                <w:szCs w:val="24"/>
                <w:lang w:eastAsia="de-DE"/>
              </w:rPr>
            </w:pPr>
            <w:r w:rsidRPr="00AE3E8B">
              <w:rPr>
                <w:szCs w:val="24"/>
                <w:lang w:eastAsia="de-DE"/>
              </w:rPr>
              <w:t>entwickeln angeleitet Kriterien für die Qualität von angefertigten Werkstücken</w:t>
            </w:r>
            <w:r w:rsidR="00EA061B">
              <w:rPr>
                <w:szCs w:val="24"/>
                <w:lang w:eastAsia="de-DE"/>
              </w:rPr>
              <w:t xml:space="preserve"> (MK8)</w:t>
            </w:r>
          </w:p>
          <w:p w:rsidR="00B903BB" w:rsidRPr="005D7913" w:rsidRDefault="00B903BB" w:rsidP="005D7913">
            <w:pPr>
              <w:pStyle w:val="Listenabsatz"/>
              <w:spacing w:after="0"/>
              <w:ind w:left="191"/>
              <w:rPr>
                <w:rFonts w:ascii="Arial" w:eastAsia="Times New Roman" w:hAnsi="Arial" w:cs="Arial"/>
                <w:sz w:val="24"/>
                <w:szCs w:val="24"/>
                <w:lang w:eastAsia="de-DE"/>
              </w:rPr>
            </w:pPr>
          </w:p>
          <w:p w:rsidR="00B903BB" w:rsidRPr="00AE3E8B" w:rsidRDefault="00B903BB" w:rsidP="00AE3E8B">
            <w:pPr>
              <w:jc w:val="left"/>
              <w:rPr>
                <w:color w:val="7F7F7F"/>
                <w:szCs w:val="24"/>
              </w:rPr>
            </w:pPr>
            <w:r w:rsidRPr="00AE3E8B">
              <w:rPr>
                <w:szCs w:val="24"/>
              </w:rPr>
              <w:t xml:space="preserve">beschreiben einfache Sachverhalte sprachlich angemessen unter Verwendung relevanter Fachbegriffe </w:t>
            </w:r>
            <w:r w:rsidRPr="00AE3E8B">
              <w:rPr>
                <w:color w:val="7F7F7F"/>
                <w:szCs w:val="24"/>
              </w:rPr>
              <w:t xml:space="preserve"> </w:t>
            </w:r>
            <w:r w:rsidRPr="00AE3E8B">
              <w:rPr>
                <w:szCs w:val="24"/>
              </w:rPr>
              <w:t>und entwickeln eigene Lösungen hinsichtlich der technischen Probleme beim Bau des Morsegerätes und diskutieren diese</w:t>
            </w:r>
            <w:r w:rsidR="00EA061B">
              <w:rPr>
                <w:szCs w:val="24"/>
              </w:rPr>
              <w:t xml:space="preserve"> (MK9)</w:t>
            </w:r>
          </w:p>
          <w:p w:rsidR="00B903BB" w:rsidRPr="005D7913" w:rsidRDefault="00B903BB" w:rsidP="005D7913">
            <w:pPr>
              <w:pStyle w:val="Listenabsatz"/>
              <w:ind w:left="191"/>
              <w:rPr>
                <w:rFonts w:ascii="Arial" w:hAnsi="Arial" w:cs="Arial"/>
                <w:sz w:val="20"/>
                <w:szCs w:val="20"/>
              </w:rPr>
            </w:pPr>
          </w:p>
        </w:tc>
        <w:tc>
          <w:tcPr>
            <w:tcW w:w="2693" w:type="dxa"/>
            <w:shd w:val="clear" w:color="auto" w:fill="D9D9D9"/>
          </w:tcPr>
          <w:p w:rsidR="00B903BB" w:rsidRPr="005D7913" w:rsidRDefault="00B903BB" w:rsidP="005D7913">
            <w:pPr>
              <w:jc w:val="left"/>
              <w:rPr>
                <w:b/>
                <w:bCs/>
                <w:szCs w:val="24"/>
              </w:rPr>
            </w:pPr>
            <w:r w:rsidRPr="005D7913">
              <w:rPr>
                <w:b/>
                <w:bCs/>
                <w:szCs w:val="24"/>
              </w:rPr>
              <w:t>Urteilskompetenz</w:t>
            </w:r>
          </w:p>
          <w:p w:rsidR="00B903BB" w:rsidRPr="005D7913" w:rsidRDefault="00B903BB" w:rsidP="005D7913">
            <w:pPr>
              <w:jc w:val="left"/>
              <w:rPr>
                <w:sz w:val="20"/>
              </w:rPr>
            </w:pPr>
          </w:p>
          <w:p w:rsidR="00B903BB" w:rsidRPr="005D7913" w:rsidRDefault="00B903BB" w:rsidP="005D7913">
            <w:pPr>
              <w:jc w:val="left"/>
            </w:pPr>
            <w:r w:rsidRPr="005D7913">
              <w:t xml:space="preserve">Die SuS </w:t>
            </w:r>
          </w:p>
          <w:p w:rsidR="00B903BB" w:rsidRPr="005D7913" w:rsidRDefault="00B903BB" w:rsidP="005D7913">
            <w:pPr>
              <w:jc w:val="left"/>
            </w:pPr>
          </w:p>
          <w:p w:rsidR="00B903BB" w:rsidRPr="00AE3E8B" w:rsidRDefault="00B903BB" w:rsidP="00AE3E8B">
            <w:pPr>
              <w:autoSpaceDE w:val="0"/>
              <w:autoSpaceDN w:val="0"/>
              <w:adjustRightInd w:val="0"/>
              <w:jc w:val="left"/>
              <w:rPr>
                <w:color w:val="000000"/>
                <w:szCs w:val="24"/>
                <w:lang w:eastAsia="de-DE"/>
              </w:rPr>
            </w:pPr>
            <w:r w:rsidRPr="00AE3E8B">
              <w:rPr>
                <w:szCs w:val="24"/>
                <w:lang w:eastAsia="de-DE"/>
              </w:rPr>
              <w:t>entscheiden sich begründet für</w:t>
            </w:r>
            <w:r w:rsidRPr="00AE3E8B">
              <w:rPr>
                <w:color w:val="000000"/>
                <w:szCs w:val="24"/>
                <w:lang w:eastAsia="de-DE"/>
              </w:rPr>
              <w:t xml:space="preserve"> den Einsatz von Werkzeugen, Werkstoffen und Werkzeugmaschinen unter Berücksichtigung von Sicherheits-aspekten</w:t>
            </w:r>
            <w:r w:rsidR="00EA061B">
              <w:rPr>
                <w:color w:val="000000"/>
                <w:szCs w:val="24"/>
                <w:lang w:eastAsia="de-DE"/>
              </w:rPr>
              <w:t xml:space="preserve"> (UK2)</w:t>
            </w:r>
          </w:p>
          <w:p w:rsidR="00B903BB" w:rsidRPr="005D7913" w:rsidRDefault="00B903BB" w:rsidP="005D7913">
            <w:pPr>
              <w:pStyle w:val="Listenabsatz"/>
              <w:autoSpaceDE w:val="0"/>
              <w:autoSpaceDN w:val="0"/>
              <w:adjustRightInd w:val="0"/>
              <w:spacing w:after="0" w:line="240" w:lineRule="auto"/>
              <w:ind w:left="276"/>
              <w:rPr>
                <w:rFonts w:ascii="Arial" w:eastAsia="Times New Roman" w:hAnsi="Arial" w:cs="Arial"/>
                <w:color w:val="000000"/>
                <w:sz w:val="24"/>
                <w:szCs w:val="24"/>
                <w:lang w:eastAsia="de-DE"/>
              </w:rPr>
            </w:pPr>
          </w:p>
          <w:p w:rsidR="00B903BB" w:rsidRPr="00AE3E8B" w:rsidRDefault="00B903BB" w:rsidP="00AE3E8B">
            <w:pPr>
              <w:jc w:val="left"/>
              <w:rPr>
                <w:szCs w:val="24"/>
                <w:lang w:eastAsia="de-DE"/>
              </w:rPr>
            </w:pPr>
            <w:r w:rsidRPr="00AE3E8B">
              <w:rPr>
                <w:szCs w:val="24"/>
                <w:lang w:eastAsia="de-DE"/>
              </w:rPr>
              <w:t>bewerten das Arbeitsergebnis hinsichtlich seines Aussehens und seiner Funktionalität</w:t>
            </w:r>
            <w:r w:rsidR="00EA061B">
              <w:rPr>
                <w:szCs w:val="24"/>
                <w:lang w:eastAsia="de-DE"/>
              </w:rPr>
              <w:t xml:space="preserve"> (UK2)</w:t>
            </w:r>
          </w:p>
          <w:p w:rsidR="00B903BB" w:rsidRPr="005D7913" w:rsidRDefault="00B903BB" w:rsidP="005D7913">
            <w:pPr>
              <w:pStyle w:val="Listenabsatz"/>
              <w:spacing w:after="0" w:line="240" w:lineRule="auto"/>
              <w:ind w:left="276"/>
              <w:rPr>
                <w:rFonts w:ascii="Arial" w:eastAsia="Times New Roman" w:hAnsi="Arial" w:cs="Arial"/>
                <w:sz w:val="24"/>
                <w:szCs w:val="24"/>
                <w:lang w:eastAsia="de-DE"/>
              </w:rPr>
            </w:pPr>
          </w:p>
          <w:p w:rsidR="00B903BB" w:rsidRPr="00AE3E8B" w:rsidRDefault="00B903BB" w:rsidP="00AE3E8B">
            <w:pPr>
              <w:jc w:val="left"/>
              <w:rPr>
                <w:szCs w:val="24"/>
                <w:lang w:eastAsia="de-DE"/>
              </w:rPr>
            </w:pPr>
            <w:r w:rsidRPr="00AE3E8B">
              <w:rPr>
                <w:szCs w:val="24"/>
                <w:lang w:eastAsia="de-DE"/>
              </w:rPr>
              <w:t>entscheiden über die Reihenfolge von Arbeitsschritten und begründen ihre Entscheidung</w:t>
            </w:r>
            <w:r w:rsidR="00EA061B">
              <w:rPr>
                <w:szCs w:val="24"/>
                <w:lang w:eastAsia="de-DE"/>
              </w:rPr>
              <w:t xml:space="preserve"> (UK1)</w:t>
            </w:r>
            <w:r w:rsidR="00EA061B">
              <w:rPr>
                <w:color w:val="CCFFFF"/>
                <w:szCs w:val="24"/>
                <w:lang w:eastAsia="de-DE"/>
              </w:rPr>
              <w:t xml:space="preserve"> </w:t>
            </w:r>
          </w:p>
          <w:p w:rsidR="00B903BB" w:rsidRPr="005D7913" w:rsidRDefault="00B903BB" w:rsidP="005D7913">
            <w:pPr>
              <w:pStyle w:val="Listenabsatz"/>
              <w:spacing w:after="0" w:line="240" w:lineRule="auto"/>
              <w:ind w:left="276"/>
              <w:rPr>
                <w:rFonts w:ascii="Arial" w:eastAsia="Times New Roman" w:hAnsi="Arial" w:cs="Arial"/>
                <w:sz w:val="24"/>
                <w:szCs w:val="24"/>
                <w:lang w:eastAsia="de-DE"/>
              </w:rPr>
            </w:pPr>
          </w:p>
          <w:p w:rsidR="00B903BB" w:rsidRPr="00AE3E8B" w:rsidRDefault="00B903BB" w:rsidP="00AE3E8B">
            <w:pPr>
              <w:autoSpaceDE w:val="0"/>
              <w:autoSpaceDN w:val="0"/>
              <w:adjustRightInd w:val="0"/>
              <w:jc w:val="left"/>
              <w:rPr>
                <w:color w:val="000000"/>
                <w:sz w:val="20"/>
                <w:lang w:eastAsia="de-DE"/>
              </w:rPr>
            </w:pPr>
            <w:r w:rsidRPr="00AE3E8B">
              <w:rPr>
                <w:color w:val="000000"/>
                <w:szCs w:val="24"/>
                <w:lang w:eastAsia="de-DE"/>
              </w:rPr>
              <w:t>bewerten das eigene Arbeitsverhalten</w:t>
            </w:r>
            <w:r w:rsidRPr="00AE3E8B">
              <w:rPr>
                <w:color w:val="000000"/>
                <w:lang w:eastAsia="de-DE"/>
              </w:rPr>
              <w:t xml:space="preserve"> </w:t>
            </w:r>
            <w:r w:rsidR="00EA061B">
              <w:rPr>
                <w:color w:val="000000"/>
                <w:lang w:eastAsia="de-DE"/>
              </w:rPr>
              <w:t>(UK4)</w:t>
            </w:r>
          </w:p>
        </w:tc>
        <w:tc>
          <w:tcPr>
            <w:tcW w:w="3118" w:type="dxa"/>
            <w:shd w:val="clear" w:color="auto" w:fill="D9D9D9"/>
          </w:tcPr>
          <w:p w:rsidR="00B903BB" w:rsidRPr="005D7913" w:rsidRDefault="00B903BB" w:rsidP="00AE3E8B">
            <w:pPr>
              <w:jc w:val="left"/>
              <w:rPr>
                <w:b/>
                <w:bCs/>
                <w:szCs w:val="24"/>
              </w:rPr>
            </w:pPr>
            <w:r w:rsidRPr="005D7913">
              <w:rPr>
                <w:b/>
                <w:bCs/>
                <w:szCs w:val="24"/>
              </w:rPr>
              <w:t>Handlungskompetenz</w:t>
            </w:r>
          </w:p>
          <w:p w:rsidR="00B903BB" w:rsidRPr="005D7913" w:rsidRDefault="00B903BB" w:rsidP="00AE3E8B">
            <w:pPr>
              <w:jc w:val="left"/>
              <w:rPr>
                <w:sz w:val="20"/>
              </w:rPr>
            </w:pPr>
          </w:p>
          <w:p w:rsidR="00B903BB" w:rsidRPr="005D7913" w:rsidRDefault="00B903BB" w:rsidP="00AE3E8B">
            <w:pPr>
              <w:jc w:val="left"/>
            </w:pPr>
            <w:r w:rsidRPr="005D7913">
              <w:t xml:space="preserve">Die SuS </w:t>
            </w:r>
          </w:p>
          <w:p w:rsidR="00B903BB" w:rsidRPr="005D7913" w:rsidRDefault="00B903BB" w:rsidP="00AE3E8B">
            <w:pPr>
              <w:jc w:val="left"/>
            </w:pPr>
          </w:p>
          <w:p w:rsidR="00804281" w:rsidRDefault="00B903BB" w:rsidP="00AE3E8B">
            <w:pPr>
              <w:jc w:val="left"/>
              <w:rPr>
                <w:szCs w:val="24"/>
              </w:rPr>
            </w:pPr>
            <w:r w:rsidRPr="005D7913">
              <w:rPr>
                <w:szCs w:val="24"/>
              </w:rPr>
              <w:t xml:space="preserve">beschaffen sich  mit Hilfe </w:t>
            </w:r>
          </w:p>
          <w:p w:rsidR="00B903BB" w:rsidRPr="005D7913" w:rsidRDefault="00B903BB" w:rsidP="00AE3E8B">
            <w:pPr>
              <w:jc w:val="left"/>
              <w:rPr>
                <w:szCs w:val="24"/>
              </w:rPr>
            </w:pPr>
            <w:r w:rsidRPr="005D7913">
              <w:rPr>
                <w:szCs w:val="24"/>
              </w:rPr>
              <w:t xml:space="preserve">des Computers </w:t>
            </w:r>
            <w:r w:rsidR="00804281">
              <w:rPr>
                <w:szCs w:val="24"/>
              </w:rPr>
              <w:t xml:space="preserve"> </w:t>
            </w:r>
            <w:r w:rsidRPr="005D7913">
              <w:rPr>
                <w:szCs w:val="24"/>
              </w:rPr>
              <w:t>Informationen</w:t>
            </w:r>
            <w:r w:rsidR="00EA061B">
              <w:rPr>
                <w:szCs w:val="24"/>
              </w:rPr>
              <w:t xml:space="preserve"> (HK4)</w:t>
            </w:r>
          </w:p>
          <w:p w:rsidR="00B903BB" w:rsidRPr="005D7913" w:rsidRDefault="00B903BB" w:rsidP="00AE3E8B">
            <w:pPr>
              <w:jc w:val="left"/>
              <w:rPr>
                <w:szCs w:val="24"/>
              </w:rPr>
            </w:pPr>
          </w:p>
          <w:p w:rsidR="00B903BB" w:rsidRPr="00AE3E8B" w:rsidRDefault="00B903BB" w:rsidP="00AE3E8B">
            <w:pPr>
              <w:spacing w:after="120"/>
              <w:jc w:val="left"/>
              <w:rPr>
                <w:szCs w:val="24"/>
                <w:lang w:eastAsia="de-DE"/>
              </w:rPr>
            </w:pPr>
            <w:r w:rsidRPr="00AE3E8B">
              <w:rPr>
                <w:szCs w:val="24"/>
                <w:lang w:eastAsia="de-DE"/>
              </w:rPr>
              <w:t>be- und verarbeiten  die Werkstoffe Holz und Metall (HK1)</w:t>
            </w:r>
          </w:p>
          <w:p w:rsidR="00B903BB" w:rsidRPr="005D7913" w:rsidRDefault="00B903BB" w:rsidP="00AE3E8B">
            <w:pPr>
              <w:pStyle w:val="Listenabsatz"/>
              <w:spacing w:after="120" w:line="240" w:lineRule="auto"/>
              <w:ind w:left="360"/>
              <w:rPr>
                <w:rFonts w:ascii="Arial" w:eastAsia="Times New Roman" w:hAnsi="Arial" w:cs="Arial"/>
                <w:sz w:val="24"/>
                <w:szCs w:val="24"/>
                <w:lang w:eastAsia="de-DE"/>
              </w:rPr>
            </w:pPr>
          </w:p>
          <w:p w:rsidR="00B903BB" w:rsidRPr="00AE3E8B" w:rsidRDefault="00B903BB" w:rsidP="00AE3E8B">
            <w:pPr>
              <w:spacing w:after="120"/>
              <w:jc w:val="left"/>
              <w:rPr>
                <w:szCs w:val="24"/>
                <w:lang w:eastAsia="de-DE"/>
              </w:rPr>
            </w:pPr>
            <w:r w:rsidRPr="00AE3E8B">
              <w:rPr>
                <w:szCs w:val="24"/>
                <w:lang w:eastAsia="de-DE"/>
              </w:rPr>
              <w:t>bedienen und pflegen einfache Werkzeuge, Geräte und Maschinen</w:t>
            </w:r>
            <w:r w:rsidR="00EA061B">
              <w:rPr>
                <w:szCs w:val="24"/>
                <w:lang w:eastAsia="de-DE"/>
              </w:rPr>
              <w:t xml:space="preserve"> (HK2)</w:t>
            </w:r>
          </w:p>
          <w:p w:rsidR="00B903BB" w:rsidRPr="005D7913" w:rsidRDefault="00B903BB" w:rsidP="00AE3E8B">
            <w:pPr>
              <w:pStyle w:val="Listenabsatz"/>
              <w:spacing w:after="120" w:line="240" w:lineRule="auto"/>
              <w:ind w:left="360"/>
              <w:rPr>
                <w:rFonts w:ascii="Arial" w:eastAsia="Times New Roman" w:hAnsi="Arial" w:cs="Arial"/>
                <w:sz w:val="24"/>
                <w:szCs w:val="24"/>
                <w:lang w:eastAsia="de-DE"/>
              </w:rPr>
            </w:pPr>
            <w:r w:rsidRPr="005D7913">
              <w:rPr>
                <w:rFonts w:ascii="Arial" w:eastAsia="Times New Roman" w:hAnsi="Arial" w:cs="Arial"/>
                <w:sz w:val="24"/>
                <w:szCs w:val="24"/>
                <w:lang w:eastAsia="de-DE"/>
              </w:rPr>
              <w:t xml:space="preserve"> </w:t>
            </w:r>
          </w:p>
          <w:p w:rsidR="00B903BB" w:rsidRPr="00AE3E8B" w:rsidRDefault="00B903BB" w:rsidP="00AE3E8B">
            <w:pPr>
              <w:spacing w:after="120"/>
              <w:jc w:val="left"/>
              <w:rPr>
                <w:szCs w:val="24"/>
                <w:lang w:eastAsia="de-DE"/>
              </w:rPr>
            </w:pPr>
            <w:r w:rsidRPr="00AE3E8B">
              <w:rPr>
                <w:szCs w:val="24"/>
                <w:lang w:eastAsia="de-DE"/>
              </w:rPr>
              <w:t>machen sich mit der Praxis des Weichlötens vertraut</w:t>
            </w:r>
            <w:r w:rsidR="00EA061B">
              <w:rPr>
                <w:szCs w:val="24"/>
                <w:lang w:eastAsia="de-DE"/>
              </w:rPr>
              <w:t xml:space="preserve"> (HK3)</w:t>
            </w:r>
          </w:p>
          <w:p w:rsidR="00B903BB" w:rsidRPr="00EA061B" w:rsidRDefault="00B903BB" w:rsidP="00EA061B">
            <w:pPr>
              <w:pStyle w:val="Listenabsatz"/>
              <w:spacing w:after="120" w:line="240" w:lineRule="auto"/>
              <w:ind w:left="360"/>
              <w:rPr>
                <w:rFonts w:ascii="Arial" w:eastAsia="Times New Roman" w:hAnsi="Arial" w:cs="Arial"/>
                <w:sz w:val="24"/>
                <w:szCs w:val="24"/>
                <w:lang w:eastAsia="de-DE"/>
              </w:rPr>
            </w:pPr>
            <w:r w:rsidRPr="005D7913">
              <w:rPr>
                <w:rFonts w:ascii="Arial" w:eastAsia="Times New Roman" w:hAnsi="Arial" w:cs="Arial"/>
                <w:sz w:val="24"/>
                <w:szCs w:val="24"/>
                <w:lang w:eastAsia="de-DE"/>
              </w:rPr>
              <w:t xml:space="preserve"> </w:t>
            </w:r>
          </w:p>
          <w:p w:rsidR="00B903BB" w:rsidRPr="00AE3E8B" w:rsidRDefault="00B903BB" w:rsidP="00AE3E8B">
            <w:pPr>
              <w:spacing w:after="120"/>
              <w:jc w:val="left"/>
              <w:rPr>
                <w:szCs w:val="24"/>
                <w:lang w:eastAsia="de-DE"/>
              </w:rPr>
            </w:pPr>
            <w:r w:rsidRPr="00AE3E8B">
              <w:rPr>
                <w:szCs w:val="24"/>
                <w:lang w:eastAsia="de-DE"/>
              </w:rPr>
              <w:t>testen untereinander die Funktionalität ihrer Morsegeräte (sie morsen visuell und akustisch)</w:t>
            </w:r>
            <w:r w:rsidR="00EA061B">
              <w:rPr>
                <w:szCs w:val="24"/>
                <w:lang w:eastAsia="de-DE"/>
              </w:rPr>
              <w:t xml:space="preserve"> (HK3)</w:t>
            </w:r>
          </w:p>
          <w:p w:rsidR="00B903BB" w:rsidRPr="005D7913" w:rsidRDefault="00B903BB" w:rsidP="00AE3E8B">
            <w:pPr>
              <w:jc w:val="left"/>
              <w:rPr>
                <w:b/>
                <w:bCs/>
                <w:szCs w:val="24"/>
              </w:rPr>
            </w:pPr>
          </w:p>
          <w:p w:rsidR="00B903BB" w:rsidRPr="005D7913" w:rsidRDefault="00B903BB" w:rsidP="00AE3E8B">
            <w:pPr>
              <w:spacing w:after="120"/>
              <w:jc w:val="left"/>
              <w:rPr>
                <w:szCs w:val="24"/>
                <w:lang w:eastAsia="de-DE"/>
              </w:rPr>
            </w:pPr>
            <w:r w:rsidRPr="005D7913">
              <w:rPr>
                <w:szCs w:val="24"/>
                <w:lang w:eastAsia="de-DE"/>
              </w:rPr>
              <w:t xml:space="preserve"> </w:t>
            </w:r>
          </w:p>
          <w:p w:rsidR="00B903BB" w:rsidRPr="005D7913" w:rsidRDefault="00B903BB" w:rsidP="00AE3E8B">
            <w:pPr>
              <w:jc w:val="left"/>
              <w:rPr>
                <w:b/>
                <w:bCs/>
                <w:sz w:val="20"/>
              </w:rPr>
            </w:pPr>
          </w:p>
        </w:tc>
      </w:tr>
    </w:tbl>
    <w:tbl>
      <w:tblPr>
        <w:tblpPr w:leftFromText="141" w:rightFromText="141" w:vertAnchor="text" w:horzAnchor="margin" w:tblpY="609"/>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4536"/>
        <w:gridCol w:w="3543"/>
      </w:tblGrid>
      <w:tr w:rsidR="00B903BB" w:rsidRPr="00F25BCE" w:rsidTr="00AE3E8B">
        <w:tc>
          <w:tcPr>
            <w:tcW w:w="2689" w:type="dxa"/>
            <w:shd w:val="clear" w:color="auto" w:fill="F2F2F2"/>
          </w:tcPr>
          <w:p w:rsidR="00B903BB" w:rsidRPr="00F25BCE" w:rsidRDefault="00B903BB" w:rsidP="00AE3E8B">
            <w:pPr>
              <w:jc w:val="left"/>
            </w:pPr>
            <w:r w:rsidRPr="00F25BCE">
              <w:t>Bezüge zu vergangenem und künftigen Unterricht:</w:t>
            </w:r>
          </w:p>
          <w:p w:rsidR="00B903BB" w:rsidRPr="00AE3E8B" w:rsidRDefault="00B903BB" w:rsidP="00B009D9">
            <w:pPr>
              <w:rPr>
                <w:b/>
                <w:sz w:val="22"/>
                <w:szCs w:val="22"/>
              </w:rPr>
            </w:pPr>
            <w:r w:rsidRPr="00AE3E8B">
              <w:rPr>
                <w:b/>
                <w:sz w:val="22"/>
                <w:szCs w:val="22"/>
              </w:rPr>
              <w:t xml:space="preserve">Holzbearbeitung </w:t>
            </w:r>
          </w:p>
        </w:tc>
        <w:tc>
          <w:tcPr>
            <w:tcW w:w="4536" w:type="dxa"/>
            <w:shd w:val="clear" w:color="auto" w:fill="F2F2F2"/>
          </w:tcPr>
          <w:p w:rsidR="00B903BB" w:rsidRDefault="00B903BB" w:rsidP="00B009D9">
            <w:r w:rsidRPr="00F25BCE">
              <w:t xml:space="preserve">Materialien / Medien: </w:t>
            </w:r>
          </w:p>
          <w:p w:rsidR="00B903BB" w:rsidRPr="00AE3E8B" w:rsidRDefault="00B903BB" w:rsidP="00B009D9">
            <w:pPr>
              <w:rPr>
                <w:b/>
                <w:sz w:val="22"/>
                <w:szCs w:val="22"/>
              </w:rPr>
            </w:pPr>
            <w:r w:rsidRPr="00AE3E8B">
              <w:rPr>
                <w:b/>
                <w:sz w:val="22"/>
                <w:szCs w:val="22"/>
              </w:rPr>
              <w:t>Arbeitsblätter, OHP - Folien, Tafelbilder, Lehrfilme, Lehrprogramme am Computer</w:t>
            </w:r>
          </w:p>
        </w:tc>
        <w:tc>
          <w:tcPr>
            <w:tcW w:w="3543" w:type="dxa"/>
            <w:shd w:val="clear" w:color="auto" w:fill="F2F2F2"/>
          </w:tcPr>
          <w:p w:rsidR="00B903BB" w:rsidRDefault="00804281" w:rsidP="00B009D9">
            <w:r>
              <w:t>Beurteilungs-</w:t>
            </w:r>
            <w:r w:rsidR="00B903BB" w:rsidRPr="00F25BCE">
              <w:t xml:space="preserve">und Überprüfungsformate: </w:t>
            </w:r>
          </w:p>
          <w:p w:rsidR="00B903BB" w:rsidRPr="00A36D6A" w:rsidRDefault="00B903BB" w:rsidP="00B009D9">
            <w:pPr>
              <w:rPr>
                <w:rFonts w:asciiTheme="minorHAnsi" w:hAnsiTheme="minorHAnsi" w:cstheme="minorHAnsi"/>
                <w:b/>
              </w:rPr>
            </w:pPr>
            <w:r w:rsidRPr="00F25BCE">
              <w:rPr>
                <w:rFonts w:asciiTheme="minorHAnsi" w:hAnsiTheme="minorHAnsi" w:cstheme="minorHAnsi"/>
                <w:b/>
              </w:rPr>
              <w:t>Qualität des Werkstücks</w:t>
            </w:r>
          </w:p>
        </w:tc>
      </w:tr>
    </w:tbl>
    <w:p w:rsidR="001D6086" w:rsidRPr="00AE3E8B" w:rsidRDefault="00AE3E8B" w:rsidP="00B009D9">
      <w:pPr>
        <w:jc w:val="center"/>
        <w:rPr>
          <w:sz w:val="16"/>
          <w:szCs w:val="16"/>
        </w:rPr>
      </w:pPr>
      <w:r w:rsidRPr="00AE3E8B">
        <w:rPr>
          <w:sz w:val="16"/>
          <w:szCs w:val="16"/>
        </w:rPr>
        <w:t>-6-</w:t>
      </w:r>
    </w:p>
    <w:p w:rsidR="001D6086" w:rsidRDefault="001D6086" w:rsidP="00B009D9">
      <w:pPr>
        <w:jc w:val="center"/>
        <w:rPr>
          <w:b/>
          <w:sz w:val="28"/>
          <w:szCs w:val="28"/>
          <w:u w:val="single"/>
        </w:rPr>
      </w:pPr>
    </w:p>
    <w:p w:rsidR="001D6086" w:rsidRDefault="001D6086" w:rsidP="00B009D9">
      <w:pPr>
        <w:jc w:val="center"/>
        <w:rPr>
          <w:b/>
          <w:sz w:val="28"/>
          <w:szCs w:val="28"/>
          <w:u w:val="single"/>
        </w:rPr>
      </w:pPr>
    </w:p>
    <w:p w:rsidR="00B31A9A" w:rsidRDefault="00B31A9A" w:rsidP="00B009D9">
      <w:pPr>
        <w:jc w:val="center"/>
        <w:rPr>
          <w:b/>
          <w:sz w:val="28"/>
          <w:szCs w:val="28"/>
          <w:u w:val="single"/>
        </w:rPr>
      </w:pPr>
    </w:p>
    <w:p w:rsidR="006C498F" w:rsidRDefault="006C498F" w:rsidP="00B009D9">
      <w:pPr>
        <w:jc w:val="center"/>
        <w:rPr>
          <w:b/>
          <w:sz w:val="28"/>
          <w:szCs w:val="28"/>
          <w:u w:val="single"/>
        </w:rPr>
      </w:pPr>
    </w:p>
    <w:p w:rsidR="00B009D9" w:rsidRDefault="00B009D9" w:rsidP="00C17B6F">
      <w:pPr>
        <w:jc w:val="left"/>
        <w:rPr>
          <w:b/>
          <w:sz w:val="28"/>
          <w:szCs w:val="28"/>
        </w:rPr>
      </w:pPr>
      <w:r w:rsidRPr="00B009D9">
        <w:rPr>
          <w:b/>
          <w:sz w:val="28"/>
          <w:szCs w:val="28"/>
        </w:rPr>
        <w:t>Jahrgangsstufe 7/8</w:t>
      </w:r>
    </w:p>
    <w:p w:rsidR="00B009D9" w:rsidRDefault="00B009D9" w:rsidP="00C17B6F">
      <w:pPr>
        <w:jc w:val="left"/>
        <w:rPr>
          <w:b/>
          <w:sz w:val="28"/>
          <w:szCs w:val="28"/>
        </w:rPr>
      </w:pPr>
    </w:p>
    <w:p w:rsidR="00B009D9" w:rsidRPr="00B009D9" w:rsidRDefault="00B009D9" w:rsidP="00B009D9">
      <w:pPr>
        <w:jc w:val="center"/>
        <w:rPr>
          <w:b/>
          <w:sz w:val="28"/>
          <w:szCs w:val="28"/>
          <w:u w:val="single"/>
        </w:rPr>
      </w:pPr>
      <w:r w:rsidRPr="00B009D9">
        <w:rPr>
          <w:b/>
          <w:sz w:val="28"/>
          <w:szCs w:val="28"/>
          <w:u w:val="single"/>
        </w:rPr>
        <w:t>Inhaltsfeld: Maschinentechnik I</w:t>
      </w:r>
    </w:p>
    <w:p w:rsidR="00B009D9" w:rsidRDefault="00B009D9" w:rsidP="00C17B6F">
      <w:pPr>
        <w:jc w:val="left"/>
        <w:rPr>
          <w:b/>
        </w:rPr>
      </w:pPr>
    </w:p>
    <w:tbl>
      <w:tblPr>
        <w:tblW w:w="108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4"/>
        <w:gridCol w:w="4178"/>
        <w:gridCol w:w="3402"/>
      </w:tblGrid>
      <w:tr w:rsidR="00B009D9" w:rsidRPr="00186DCA" w:rsidTr="007F61FB">
        <w:tc>
          <w:tcPr>
            <w:tcW w:w="3294" w:type="dxa"/>
            <w:shd w:val="clear" w:color="auto" w:fill="F2F2F2"/>
          </w:tcPr>
          <w:p w:rsidR="00B009D9" w:rsidRPr="00186DCA" w:rsidRDefault="00B009D9" w:rsidP="007F61FB">
            <w:pPr>
              <w:jc w:val="left"/>
              <w:rPr>
                <w:szCs w:val="24"/>
              </w:rPr>
            </w:pPr>
            <w:r w:rsidRPr="00186DCA">
              <w:rPr>
                <w:szCs w:val="24"/>
              </w:rPr>
              <w:t>Ggf. fächerverbinden</w:t>
            </w:r>
            <w:r>
              <w:rPr>
                <w:szCs w:val="24"/>
              </w:rPr>
              <w:t>d</w:t>
            </w:r>
            <w:r w:rsidRPr="00186DCA">
              <w:rPr>
                <w:szCs w:val="24"/>
              </w:rPr>
              <w:t>e Kooperation mit:</w:t>
            </w:r>
          </w:p>
          <w:p w:rsidR="00B009D9" w:rsidRPr="00182723" w:rsidRDefault="00B009D9" w:rsidP="006E4F51">
            <w:pPr>
              <w:rPr>
                <w:b/>
                <w:szCs w:val="24"/>
              </w:rPr>
            </w:pPr>
            <w:r w:rsidRPr="00182723">
              <w:rPr>
                <w:b/>
                <w:szCs w:val="24"/>
              </w:rPr>
              <w:t>Mathematik, Physik</w:t>
            </w:r>
          </w:p>
          <w:p w:rsidR="00B009D9" w:rsidRPr="00AB40B5" w:rsidRDefault="00B009D9" w:rsidP="006E4F51">
            <w:pPr>
              <w:rPr>
                <w:b/>
              </w:rPr>
            </w:pPr>
          </w:p>
        </w:tc>
        <w:tc>
          <w:tcPr>
            <w:tcW w:w="4178" w:type="dxa"/>
            <w:shd w:val="clear" w:color="auto" w:fill="F2F2F2"/>
          </w:tcPr>
          <w:p w:rsidR="00B009D9" w:rsidRPr="00E72DA4" w:rsidRDefault="00B009D9" w:rsidP="006E4F51">
            <w:pPr>
              <w:rPr>
                <w:b/>
                <w:szCs w:val="24"/>
              </w:rPr>
            </w:pPr>
            <w:r w:rsidRPr="00186DCA">
              <w:rPr>
                <w:szCs w:val="24"/>
              </w:rPr>
              <w:t>Thema</w:t>
            </w:r>
            <w:r w:rsidRPr="00E72DA4">
              <w:rPr>
                <w:szCs w:val="24"/>
              </w:rPr>
              <w:t xml:space="preserve">:   </w:t>
            </w:r>
          </w:p>
          <w:p w:rsidR="00B009D9" w:rsidRPr="00186DCA" w:rsidRDefault="007F61FB" w:rsidP="007F61FB">
            <w:pPr>
              <w:jc w:val="left"/>
              <w:rPr>
                <w:szCs w:val="24"/>
              </w:rPr>
            </w:pPr>
            <w:r>
              <w:rPr>
                <w:b/>
                <w:szCs w:val="24"/>
              </w:rPr>
              <w:t xml:space="preserve">Bau </w:t>
            </w:r>
            <w:r w:rsidR="00B009D9">
              <w:rPr>
                <w:b/>
                <w:szCs w:val="24"/>
              </w:rPr>
              <w:t>unterschiedlicher Getriebemodelle mit dem Fischer-Baukasten ut-1</w:t>
            </w:r>
            <w:r w:rsidR="00B518BC">
              <w:rPr>
                <w:b/>
                <w:szCs w:val="24"/>
              </w:rPr>
              <w:t xml:space="preserve"> und Herstellung eines Modells aus Holz</w:t>
            </w:r>
          </w:p>
        </w:tc>
        <w:tc>
          <w:tcPr>
            <w:tcW w:w="3402" w:type="dxa"/>
            <w:shd w:val="clear" w:color="auto" w:fill="F2F2F2"/>
          </w:tcPr>
          <w:p w:rsidR="00B009D9" w:rsidRPr="00186DCA" w:rsidRDefault="00B009D9" w:rsidP="006E4F51">
            <w:r w:rsidRPr="00186DCA">
              <w:t>Umfang</w:t>
            </w:r>
            <w:r>
              <w:rPr>
                <w:b/>
              </w:rPr>
              <w:t xml:space="preserve">:    </w:t>
            </w:r>
            <w:r w:rsidRPr="00AB40B5">
              <w:rPr>
                <w:b/>
              </w:rPr>
              <w:t xml:space="preserve">    </w:t>
            </w:r>
            <w:r>
              <w:rPr>
                <w:b/>
              </w:rPr>
              <w:t xml:space="preserve">6 – 7 </w:t>
            </w:r>
            <w:r w:rsidRPr="00AB40B5">
              <w:rPr>
                <w:b/>
              </w:rPr>
              <w:t>Std.</w:t>
            </w:r>
            <w:r>
              <w:t xml:space="preserve">              </w:t>
            </w:r>
          </w:p>
        </w:tc>
      </w:tr>
    </w:tbl>
    <w:p w:rsidR="00B009D9" w:rsidRDefault="00B009D9" w:rsidP="00B009D9"/>
    <w:p w:rsidR="00B009D9" w:rsidRDefault="00B009D9" w:rsidP="00B009D9">
      <w:pPr>
        <w:jc w:val="center"/>
      </w:pPr>
    </w:p>
    <w:tbl>
      <w:tblPr>
        <w:tblW w:w="108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74"/>
      </w:tblGrid>
      <w:tr w:rsidR="00B009D9" w:rsidRPr="00186DCA" w:rsidTr="00AB1FE1">
        <w:tc>
          <w:tcPr>
            <w:tcW w:w="10874" w:type="dxa"/>
            <w:shd w:val="clear" w:color="auto" w:fill="F2F2F2"/>
          </w:tcPr>
          <w:p w:rsidR="00B009D9" w:rsidRDefault="00B009D9" w:rsidP="00B009D9">
            <w:pPr>
              <w:rPr>
                <w:b/>
              </w:rPr>
            </w:pPr>
            <w:r w:rsidRPr="00186DCA">
              <w:t>Schwerpunktbereich</w:t>
            </w:r>
            <w:r w:rsidRPr="00C92CDE">
              <w:rPr>
                <w:b/>
              </w:rPr>
              <w:t xml:space="preserve">: </w:t>
            </w:r>
            <w:r>
              <w:rPr>
                <w:b/>
              </w:rPr>
              <w:t xml:space="preserve"> Maschinen und ihre Funktion für den Menschen</w:t>
            </w:r>
          </w:p>
          <w:p w:rsidR="00B009D9" w:rsidRPr="00B009D9" w:rsidRDefault="00B009D9" w:rsidP="00B009D9">
            <w:pPr>
              <w:rPr>
                <w:b/>
              </w:rPr>
            </w:pPr>
          </w:p>
        </w:tc>
      </w:tr>
    </w:tbl>
    <w:p w:rsidR="00B009D9" w:rsidRPr="009E62C0" w:rsidRDefault="00B009D9" w:rsidP="00B009D9">
      <w:pPr>
        <w:jc w:val="center"/>
        <w:rPr>
          <w:sz w:val="16"/>
          <w:szCs w:val="16"/>
        </w:rPr>
      </w:pPr>
    </w:p>
    <w:p w:rsidR="00B009D9" w:rsidRPr="007F61FB" w:rsidRDefault="00B009D9" w:rsidP="00B009D9">
      <w:pPr>
        <w:jc w:val="center"/>
        <w:rPr>
          <w:b/>
          <w:sz w:val="28"/>
          <w:szCs w:val="28"/>
        </w:rPr>
      </w:pPr>
      <w:r w:rsidRPr="007F61FB">
        <w:rPr>
          <w:b/>
          <w:sz w:val="28"/>
          <w:szCs w:val="28"/>
        </w:rPr>
        <w:t>Kompetenzen</w:t>
      </w:r>
    </w:p>
    <w:p w:rsidR="00B009D9" w:rsidRDefault="00B009D9" w:rsidP="00B009D9">
      <w:pPr>
        <w:jc w:val="center"/>
        <w:rPr>
          <w:sz w:val="28"/>
          <w:szCs w:val="28"/>
        </w:rPr>
      </w:pPr>
    </w:p>
    <w:tbl>
      <w:tblPr>
        <w:tblW w:w="108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1"/>
        <w:gridCol w:w="2810"/>
        <w:gridCol w:w="2263"/>
        <w:gridCol w:w="3330"/>
      </w:tblGrid>
      <w:tr w:rsidR="00B009D9" w:rsidRPr="00186DCA" w:rsidTr="00AB1FE1">
        <w:trPr>
          <w:trHeight w:val="141"/>
        </w:trPr>
        <w:tc>
          <w:tcPr>
            <w:tcW w:w="2369" w:type="dxa"/>
            <w:shd w:val="clear" w:color="auto" w:fill="D9D9D9"/>
          </w:tcPr>
          <w:p w:rsidR="00B009D9" w:rsidRPr="00182723" w:rsidRDefault="00B009D9" w:rsidP="006E4F51">
            <w:pPr>
              <w:spacing w:line="240" w:lineRule="exact"/>
              <w:rPr>
                <w:b/>
                <w:bCs/>
                <w:szCs w:val="24"/>
              </w:rPr>
            </w:pPr>
            <w:r w:rsidRPr="00182723">
              <w:rPr>
                <w:b/>
                <w:bCs/>
                <w:szCs w:val="24"/>
              </w:rPr>
              <w:t>Sachkompetenz</w:t>
            </w:r>
          </w:p>
          <w:p w:rsidR="00B009D9" w:rsidRDefault="00B009D9" w:rsidP="006E4F51">
            <w:pPr>
              <w:spacing w:line="240" w:lineRule="exact"/>
              <w:rPr>
                <w:szCs w:val="24"/>
              </w:rPr>
            </w:pPr>
          </w:p>
          <w:p w:rsidR="00B009D9" w:rsidRDefault="00B009D9" w:rsidP="006E4F51">
            <w:pPr>
              <w:spacing w:line="240" w:lineRule="exact"/>
              <w:rPr>
                <w:szCs w:val="24"/>
              </w:rPr>
            </w:pPr>
            <w:r>
              <w:rPr>
                <w:szCs w:val="24"/>
              </w:rPr>
              <w:t xml:space="preserve">Die SuS </w:t>
            </w:r>
          </w:p>
          <w:p w:rsidR="00B009D9" w:rsidRDefault="00B009D9" w:rsidP="006E4F51">
            <w:pPr>
              <w:spacing w:line="240" w:lineRule="exact"/>
              <w:rPr>
                <w:szCs w:val="24"/>
              </w:rPr>
            </w:pPr>
          </w:p>
          <w:p w:rsidR="00B009D9" w:rsidRDefault="00B009D9" w:rsidP="00B009D9">
            <w:pPr>
              <w:spacing w:line="240" w:lineRule="exact"/>
              <w:jc w:val="left"/>
            </w:pPr>
            <w:r>
              <w:t xml:space="preserve">erläutern technische </w:t>
            </w:r>
            <w:r w:rsidRPr="00E72DA4">
              <w:t xml:space="preserve">Zeichnungen </w:t>
            </w:r>
            <w:r w:rsidR="007F61FB">
              <w:t xml:space="preserve">u. </w:t>
            </w:r>
            <w:r>
              <w:t>Grafiken</w:t>
            </w:r>
            <w:r w:rsidRPr="00E72DA4">
              <w:t xml:space="preserve"> </w:t>
            </w:r>
            <w:r>
              <w:t xml:space="preserve">zum </w:t>
            </w:r>
          </w:p>
          <w:p w:rsidR="00B009D9" w:rsidRDefault="00B009D9" w:rsidP="00B009D9">
            <w:pPr>
              <w:spacing w:line="240" w:lineRule="exact"/>
              <w:jc w:val="left"/>
            </w:pPr>
            <w:r>
              <w:t>grundsätzlichen Aufbau von</w:t>
            </w:r>
          </w:p>
          <w:p w:rsidR="00B009D9" w:rsidRDefault="00B009D9" w:rsidP="00B009D9">
            <w:pPr>
              <w:spacing w:line="240" w:lineRule="exact"/>
              <w:jc w:val="left"/>
            </w:pPr>
            <w:r>
              <w:t>Maschinen</w:t>
            </w:r>
            <w:r w:rsidR="00B518BC">
              <w:t xml:space="preserve"> (SK4)</w:t>
            </w:r>
          </w:p>
          <w:p w:rsidR="00B009D9" w:rsidRDefault="00B009D9" w:rsidP="00B009D9">
            <w:pPr>
              <w:spacing w:line="240" w:lineRule="exact"/>
              <w:jc w:val="left"/>
            </w:pPr>
          </w:p>
          <w:p w:rsidR="00B009D9" w:rsidRDefault="00B009D9" w:rsidP="00B009D9">
            <w:pPr>
              <w:spacing w:line="240" w:lineRule="exact"/>
              <w:jc w:val="left"/>
            </w:pPr>
            <w:r w:rsidRPr="00E72DA4">
              <w:t xml:space="preserve">beschreiben </w:t>
            </w:r>
            <w:r w:rsidR="007F61FB">
              <w:t>die Wirkungs</w:t>
            </w:r>
            <w:r>
              <w:t xml:space="preserve">weisen grundlegender </w:t>
            </w:r>
          </w:p>
          <w:p w:rsidR="00B009D9" w:rsidRPr="00E72DA4" w:rsidRDefault="00B009D9" w:rsidP="00B009D9">
            <w:pPr>
              <w:spacing w:line="240" w:lineRule="exact"/>
              <w:jc w:val="left"/>
            </w:pPr>
            <w:r>
              <w:t>Getriebearten</w:t>
            </w:r>
            <w:r w:rsidR="00B518BC">
              <w:t xml:space="preserve"> (SK4)</w:t>
            </w:r>
          </w:p>
          <w:p w:rsidR="00B009D9" w:rsidRPr="00E72DA4" w:rsidRDefault="00B009D9" w:rsidP="00B009D9">
            <w:pPr>
              <w:spacing w:line="240" w:lineRule="exact"/>
              <w:jc w:val="left"/>
            </w:pPr>
          </w:p>
          <w:p w:rsidR="00B009D9" w:rsidRDefault="00B009D9" w:rsidP="00B009D9">
            <w:pPr>
              <w:spacing w:line="240" w:lineRule="exact"/>
              <w:jc w:val="left"/>
            </w:pPr>
            <w:r>
              <w:t xml:space="preserve">können den unterschiedlichen </w:t>
            </w:r>
          </w:p>
          <w:p w:rsidR="00B009D9" w:rsidRDefault="007F61FB" w:rsidP="00B009D9">
            <w:pPr>
              <w:spacing w:line="240" w:lineRule="exact"/>
              <w:jc w:val="left"/>
            </w:pPr>
            <w:r>
              <w:t xml:space="preserve">Getriebebauarten die </w:t>
            </w:r>
            <w:r w:rsidR="00B009D9">
              <w:t>entsprechenden</w:t>
            </w:r>
          </w:p>
          <w:p w:rsidR="00B009D9" w:rsidRPr="00E72DA4" w:rsidRDefault="00B009D9" w:rsidP="00B009D9">
            <w:pPr>
              <w:spacing w:line="240" w:lineRule="exact"/>
              <w:jc w:val="left"/>
            </w:pPr>
            <w:r>
              <w:t>Baukastenelemente</w:t>
            </w:r>
            <w:r w:rsidR="00B518BC">
              <w:t>n</w:t>
            </w:r>
            <w:r w:rsidRPr="00E72DA4">
              <w:t xml:space="preserve"> zu</w:t>
            </w:r>
            <w:r>
              <w:t>ordnen.</w:t>
            </w:r>
            <w:r w:rsidR="00B518BC">
              <w:t xml:space="preserve"> (SK 3)</w:t>
            </w:r>
          </w:p>
          <w:p w:rsidR="00B009D9" w:rsidRPr="00E72DA4" w:rsidRDefault="00B009D9" w:rsidP="00B009D9">
            <w:pPr>
              <w:spacing w:line="240" w:lineRule="exact"/>
              <w:jc w:val="left"/>
            </w:pPr>
          </w:p>
          <w:p w:rsidR="00B009D9" w:rsidRDefault="00B009D9" w:rsidP="00B009D9">
            <w:pPr>
              <w:spacing w:line="240" w:lineRule="exact"/>
              <w:jc w:val="left"/>
              <w:rPr>
                <w:lang w:eastAsia="de-DE"/>
              </w:rPr>
            </w:pPr>
            <w:r w:rsidRPr="00E72DA4">
              <w:rPr>
                <w:lang w:eastAsia="de-DE"/>
              </w:rPr>
              <w:t xml:space="preserve">erläutern die Handhabung und </w:t>
            </w:r>
          </w:p>
          <w:p w:rsidR="00B009D9" w:rsidRDefault="007F61FB" w:rsidP="00B009D9">
            <w:pPr>
              <w:spacing w:line="240" w:lineRule="exact"/>
              <w:jc w:val="left"/>
              <w:rPr>
                <w:lang w:eastAsia="de-DE"/>
              </w:rPr>
            </w:pPr>
            <w:r>
              <w:rPr>
                <w:lang w:eastAsia="de-DE"/>
              </w:rPr>
              <w:t xml:space="preserve">den Zusammenbau der zur  </w:t>
            </w:r>
            <w:r w:rsidR="00B009D9">
              <w:rPr>
                <w:lang w:eastAsia="de-DE"/>
              </w:rPr>
              <w:t>Verfügung gestellten Fischer-</w:t>
            </w:r>
          </w:p>
          <w:p w:rsidR="00B009D9" w:rsidRDefault="00B009D9" w:rsidP="00B009D9">
            <w:pPr>
              <w:spacing w:line="240" w:lineRule="exact"/>
              <w:jc w:val="left"/>
              <w:rPr>
                <w:lang w:eastAsia="de-DE"/>
              </w:rPr>
            </w:pPr>
            <w:r>
              <w:rPr>
                <w:lang w:eastAsia="de-DE"/>
              </w:rPr>
              <w:t>Baukastenelemente</w:t>
            </w:r>
            <w:r w:rsidR="00B518BC">
              <w:rPr>
                <w:lang w:eastAsia="de-DE"/>
              </w:rPr>
              <w:t xml:space="preserve"> (SK3)</w:t>
            </w:r>
          </w:p>
          <w:p w:rsidR="007F61FB" w:rsidRDefault="007F61FB" w:rsidP="00B009D9">
            <w:pPr>
              <w:spacing w:line="240" w:lineRule="exact"/>
              <w:jc w:val="left"/>
              <w:rPr>
                <w:lang w:eastAsia="de-DE"/>
              </w:rPr>
            </w:pPr>
          </w:p>
          <w:p w:rsidR="00B009D9" w:rsidRDefault="00B009D9" w:rsidP="00B009D9">
            <w:pPr>
              <w:spacing w:line="240" w:lineRule="exact"/>
              <w:jc w:val="left"/>
              <w:rPr>
                <w:lang w:eastAsia="de-DE"/>
              </w:rPr>
            </w:pPr>
            <w:r>
              <w:rPr>
                <w:lang w:eastAsia="de-DE"/>
              </w:rPr>
              <w:t>kennen Fachbegriffe wie:</w:t>
            </w:r>
          </w:p>
          <w:p w:rsidR="00B009D9" w:rsidRDefault="00B009D9" w:rsidP="00B009D9">
            <w:pPr>
              <w:spacing w:line="240" w:lineRule="exact"/>
              <w:jc w:val="left"/>
              <w:rPr>
                <w:lang w:eastAsia="de-DE"/>
              </w:rPr>
            </w:pPr>
            <w:r>
              <w:rPr>
                <w:lang w:eastAsia="de-DE"/>
              </w:rPr>
              <w:t>Reibrad-, Stirnrad- , Winkel-,Riemen- und Kettengeriebe</w:t>
            </w:r>
          </w:p>
          <w:p w:rsidR="00253669" w:rsidRDefault="00B009D9" w:rsidP="00B009D9">
            <w:pPr>
              <w:spacing w:line="240" w:lineRule="exact"/>
              <w:jc w:val="left"/>
              <w:rPr>
                <w:lang w:eastAsia="de-DE"/>
              </w:rPr>
            </w:pPr>
            <w:r>
              <w:rPr>
                <w:lang w:eastAsia="de-DE"/>
              </w:rPr>
              <w:t>Drehrichtung, Drehzahl, Drehmoment, Übersetzung,</w:t>
            </w:r>
          </w:p>
          <w:p w:rsidR="00253669" w:rsidRDefault="00B009D9" w:rsidP="00B009D9">
            <w:pPr>
              <w:spacing w:line="240" w:lineRule="exact"/>
              <w:jc w:val="left"/>
              <w:rPr>
                <w:lang w:eastAsia="de-DE"/>
              </w:rPr>
            </w:pPr>
            <w:r>
              <w:rPr>
                <w:lang w:eastAsia="de-DE"/>
              </w:rPr>
              <w:t xml:space="preserve">Gangschaltung , Schlupf  und </w:t>
            </w:r>
          </w:p>
          <w:p w:rsidR="00B009D9" w:rsidRPr="00253669" w:rsidRDefault="00B009D9" w:rsidP="00253669">
            <w:pPr>
              <w:spacing w:line="240" w:lineRule="exact"/>
              <w:jc w:val="left"/>
              <w:rPr>
                <w:lang w:eastAsia="de-DE"/>
              </w:rPr>
            </w:pPr>
            <w:r>
              <w:rPr>
                <w:lang w:eastAsia="de-DE"/>
              </w:rPr>
              <w:t>Verschleiß</w:t>
            </w:r>
            <w:r w:rsidR="00B518BC">
              <w:rPr>
                <w:lang w:eastAsia="de-DE"/>
              </w:rPr>
              <w:t xml:space="preserve"> (SK2)</w:t>
            </w:r>
          </w:p>
          <w:p w:rsidR="00B009D9" w:rsidRPr="00AA3B30" w:rsidRDefault="00B009D9" w:rsidP="006E4F51">
            <w:pPr>
              <w:autoSpaceDE w:val="0"/>
              <w:autoSpaceDN w:val="0"/>
              <w:adjustRightInd w:val="0"/>
              <w:spacing w:line="240" w:lineRule="exact"/>
              <w:ind w:left="248" w:hanging="284"/>
              <w:rPr>
                <w:szCs w:val="24"/>
                <w:lang w:eastAsia="de-DE"/>
              </w:rPr>
            </w:pPr>
          </w:p>
        </w:tc>
        <w:tc>
          <w:tcPr>
            <w:tcW w:w="2835" w:type="dxa"/>
            <w:shd w:val="clear" w:color="auto" w:fill="D9D9D9"/>
          </w:tcPr>
          <w:p w:rsidR="00B009D9" w:rsidRPr="00182723" w:rsidRDefault="00B009D9" w:rsidP="006E4F51">
            <w:pPr>
              <w:rPr>
                <w:b/>
                <w:bCs/>
                <w:szCs w:val="24"/>
              </w:rPr>
            </w:pPr>
            <w:r w:rsidRPr="00182723">
              <w:rPr>
                <w:b/>
                <w:bCs/>
                <w:szCs w:val="24"/>
              </w:rPr>
              <w:t>Methodenkompetenz</w:t>
            </w:r>
          </w:p>
          <w:p w:rsidR="00B009D9" w:rsidRDefault="00B009D9" w:rsidP="006E4F51">
            <w:pPr>
              <w:rPr>
                <w:szCs w:val="24"/>
              </w:rPr>
            </w:pPr>
          </w:p>
          <w:p w:rsidR="00B009D9" w:rsidRDefault="00B009D9" w:rsidP="006E4F51">
            <w:pPr>
              <w:rPr>
                <w:szCs w:val="24"/>
              </w:rPr>
            </w:pPr>
            <w:r>
              <w:rPr>
                <w:szCs w:val="24"/>
              </w:rPr>
              <w:t xml:space="preserve">Die SuS </w:t>
            </w:r>
          </w:p>
          <w:p w:rsidR="007F61FB" w:rsidRDefault="007F61FB" w:rsidP="007F61FB">
            <w:pPr>
              <w:spacing w:line="240" w:lineRule="exact"/>
              <w:rPr>
                <w:szCs w:val="24"/>
              </w:rPr>
            </w:pPr>
          </w:p>
          <w:p w:rsidR="00B009D9" w:rsidRPr="007F61FB" w:rsidRDefault="00B009D9" w:rsidP="007F61FB">
            <w:pPr>
              <w:spacing w:line="240" w:lineRule="exact"/>
              <w:jc w:val="left"/>
              <w:rPr>
                <w:szCs w:val="24"/>
              </w:rPr>
            </w:pPr>
            <w:r w:rsidRPr="007F61FB">
              <w:rPr>
                <w:szCs w:val="24"/>
              </w:rPr>
              <w:t>entnehmen einfachen modellhaften Darstellungen  und Prototypen  Informationen</w:t>
            </w:r>
            <w:r w:rsidR="00B518BC">
              <w:rPr>
                <w:szCs w:val="24"/>
              </w:rPr>
              <w:t xml:space="preserve"> (MK1)</w:t>
            </w:r>
          </w:p>
          <w:p w:rsidR="00B009D9" w:rsidRPr="00B009D9" w:rsidRDefault="00B009D9" w:rsidP="007F61FB">
            <w:pPr>
              <w:pStyle w:val="Listenabsatz"/>
              <w:spacing w:after="0" w:line="240" w:lineRule="exact"/>
              <w:ind w:left="0"/>
              <w:rPr>
                <w:rFonts w:ascii="Arial" w:eastAsia="Times New Roman" w:hAnsi="Arial" w:cs="Arial"/>
                <w:sz w:val="24"/>
                <w:szCs w:val="24"/>
                <w:lang w:eastAsia="de-DE"/>
              </w:rPr>
            </w:pPr>
            <w:r w:rsidRPr="00B009D9">
              <w:rPr>
                <w:rFonts w:ascii="Arial" w:eastAsia="Times New Roman" w:hAnsi="Arial" w:cs="Arial"/>
                <w:sz w:val="24"/>
                <w:szCs w:val="24"/>
                <w:lang w:eastAsia="de-DE"/>
              </w:rPr>
              <w:t xml:space="preserve"> </w:t>
            </w:r>
          </w:p>
          <w:p w:rsidR="00B009D9" w:rsidRPr="007F61FB" w:rsidRDefault="00B009D9" w:rsidP="007F61FB">
            <w:pPr>
              <w:spacing w:line="240" w:lineRule="exact"/>
              <w:jc w:val="left"/>
              <w:rPr>
                <w:szCs w:val="24"/>
                <w:lang w:eastAsia="de-DE"/>
              </w:rPr>
            </w:pPr>
            <w:r w:rsidRPr="007F61FB">
              <w:rPr>
                <w:szCs w:val="24"/>
                <w:lang w:eastAsia="de-DE"/>
              </w:rPr>
              <w:t xml:space="preserve">erfassen die Struktur und den </w:t>
            </w:r>
          </w:p>
          <w:p w:rsidR="00B009D9" w:rsidRPr="007F61FB" w:rsidRDefault="00B009D9" w:rsidP="007F61FB">
            <w:pPr>
              <w:spacing w:line="240" w:lineRule="exact"/>
              <w:jc w:val="left"/>
              <w:rPr>
                <w:szCs w:val="24"/>
              </w:rPr>
            </w:pPr>
            <w:r w:rsidRPr="007F61FB">
              <w:rPr>
                <w:szCs w:val="24"/>
                <w:lang w:eastAsia="de-DE"/>
              </w:rPr>
              <w:t>Aufbau des Baukastens</w:t>
            </w:r>
            <w:r w:rsidR="00B518BC">
              <w:rPr>
                <w:szCs w:val="24"/>
                <w:lang w:eastAsia="de-DE"/>
              </w:rPr>
              <w:t xml:space="preserve"> (MK7)</w:t>
            </w:r>
            <w:r w:rsidRPr="007F61FB">
              <w:rPr>
                <w:lang w:eastAsia="de-DE"/>
              </w:rPr>
              <w:t xml:space="preserve"> </w:t>
            </w:r>
          </w:p>
        </w:tc>
        <w:tc>
          <w:tcPr>
            <w:tcW w:w="2268" w:type="dxa"/>
            <w:shd w:val="clear" w:color="auto" w:fill="D9D9D9"/>
          </w:tcPr>
          <w:p w:rsidR="00B009D9" w:rsidRPr="00E72DA4" w:rsidRDefault="00B009D9" w:rsidP="006E4F51">
            <w:pPr>
              <w:rPr>
                <w:b/>
                <w:bCs/>
                <w:i/>
                <w:sz w:val="28"/>
                <w:szCs w:val="28"/>
              </w:rPr>
            </w:pPr>
            <w:r w:rsidRPr="00182723">
              <w:rPr>
                <w:b/>
                <w:bCs/>
                <w:szCs w:val="24"/>
              </w:rPr>
              <w:t>Urteilskompetenz</w:t>
            </w:r>
          </w:p>
          <w:p w:rsidR="00B009D9" w:rsidRPr="00E72DA4" w:rsidRDefault="00B009D9" w:rsidP="006E4F51">
            <w:pPr>
              <w:rPr>
                <w:i/>
                <w:szCs w:val="24"/>
              </w:rPr>
            </w:pPr>
          </w:p>
          <w:p w:rsidR="00B009D9" w:rsidRDefault="00B009D9" w:rsidP="006E4F51">
            <w:pPr>
              <w:rPr>
                <w:szCs w:val="24"/>
              </w:rPr>
            </w:pPr>
            <w:r w:rsidRPr="00182723">
              <w:rPr>
                <w:szCs w:val="24"/>
              </w:rPr>
              <w:t xml:space="preserve">Die SuS </w:t>
            </w:r>
          </w:p>
          <w:p w:rsidR="00B009D9" w:rsidRPr="00B54A98" w:rsidRDefault="00B009D9" w:rsidP="006E4F51">
            <w:pPr>
              <w:rPr>
                <w:szCs w:val="24"/>
              </w:rPr>
            </w:pPr>
          </w:p>
          <w:p w:rsidR="00253669" w:rsidRDefault="00B009D9" w:rsidP="00B009D9">
            <w:pPr>
              <w:spacing w:line="240" w:lineRule="exact"/>
              <w:jc w:val="left"/>
              <w:rPr>
                <w:lang w:eastAsia="de-DE"/>
              </w:rPr>
            </w:pPr>
            <w:r w:rsidRPr="00E72DA4">
              <w:rPr>
                <w:lang w:eastAsia="de-DE"/>
              </w:rPr>
              <w:t>entscheiden über die Reihenfolge</w:t>
            </w:r>
          </w:p>
          <w:p w:rsidR="00B009D9" w:rsidRPr="00BA37F5" w:rsidRDefault="00253669" w:rsidP="00B009D9">
            <w:pPr>
              <w:spacing w:line="240" w:lineRule="exact"/>
              <w:jc w:val="left"/>
              <w:rPr>
                <w:lang w:eastAsia="de-DE"/>
              </w:rPr>
            </w:pPr>
            <w:r>
              <w:rPr>
                <w:lang w:eastAsia="de-DE"/>
              </w:rPr>
              <w:t>v</w:t>
            </w:r>
            <w:r w:rsidR="00B009D9" w:rsidRPr="00E72DA4">
              <w:rPr>
                <w:lang w:eastAsia="de-DE"/>
              </w:rPr>
              <w:t>on</w:t>
            </w:r>
            <w:r w:rsidR="007F61FB">
              <w:rPr>
                <w:lang w:eastAsia="de-DE"/>
              </w:rPr>
              <w:t xml:space="preserve"> </w:t>
            </w:r>
            <w:r w:rsidR="00B009D9" w:rsidRPr="00E72DA4">
              <w:rPr>
                <w:lang w:eastAsia="de-DE"/>
              </w:rPr>
              <w:t>Arbeits</w:t>
            </w:r>
            <w:r w:rsidR="007F61FB">
              <w:rPr>
                <w:lang w:eastAsia="de-DE"/>
              </w:rPr>
              <w:t>-</w:t>
            </w:r>
            <w:r w:rsidR="00B009D9" w:rsidRPr="00E72DA4">
              <w:rPr>
                <w:lang w:eastAsia="de-DE"/>
              </w:rPr>
              <w:t xml:space="preserve">schritten und begründen ihre </w:t>
            </w:r>
            <w:r w:rsidR="00B009D9">
              <w:rPr>
                <w:lang w:eastAsia="de-DE"/>
              </w:rPr>
              <w:t xml:space="preserve"> </w:t>
            </w:r>
            <w:r w:rsidR="00B009D9" w:rsidRPr="00E72DA4">
              <w:rPr>
                <w:lang w:eastAsia="de-DE"/>
              </w:rPr>
              <w:t>Entscheidung</w:t>
            </w:r>
            <w:r w:rsidR="00B518BC">
              <w:rPr>
                <w:lang w:eastAsia="de-DE"/>
              </w:rPr>
              <w:t xml:space="preserve"> (UK1)</w:t>
            </w:r>
            <w:r w:rsidR="00B009D9" w:rsidRPr="00E72DA4">
              <w:rPr>
                <w:color w:val="CCFFFF"/>
                <w:lang w:eastAsia="de-DE"/>
              </w:rPr>
              <w:t xml:space="preserve"> </w:t>
            </w:r>
          </w:p>
          <w:p w:rsidR="00B009D9" w:rsidRDefault="00B009D9" w:rsidP="00B009D9">
            <w:pPr>
              <w:spacing w:line="240" w:lineRule="exact"/>
              <w:jc w:val="left"/>
              <w:rPr>
                <w:color w:val="000000"/>
                <w:lang w:eastAsia="de-DE"/>
              </w:rPr>
            </w:pPr>
          </w:p>
          <w:p w:rsidR="00253669" w:rsidRDefault="00B009D9" w:rsidP="00B009D9">
            <w:pPr>
              <w:autoSpaceDE w:val="0"/>
              <w:autoSpaceDN w:val="0"/>
              <w:adjustRightInd w:val="0"/>
              <w:spacing w:line="240" w:lineRule="exact"/>
              <w:jc w:val="left"/>
              <w:rPr>
                <w:color w:val="000000"/>
                <w:lang w:eastAsia="de-DE"/>
              </w:rPr>
            </w:pPr>
            <w:r>
              <w:rPr>
                <w:color w:val="000000"/>
                <w:lang w:eastAsia="de-DE"/>
              </w:rPr>
              <w:t xml:space="preserve">können grundlegende </w:t>
            </w:r>
          </w:p>
          <w:p w:rsidR="00253669" w:rsidRDefault="00B518BC" w:rsidP="00B009D9">
            <w:pPr>
              <w:autoSpaceDE w:val="0"/>
              <w:autoSpaceDN w:val="0"/>
              <w:adjustRightInd w:val="0"/>
              <w:spacing w:line="240" w:lineRule="exact"/>
              <w:jc w:val="left"/>
              <w:rPr>
                <w:color w:val="000000"/>
                <w:lang w:eastAsia="de-DE"/>
              </w:rPr>
            </w:pPr>
            <w:r>
              <w:rPr>
                <w:color w:val="000000"/>
                <w:lang w:eastAsia="de-DE"/>
              </w:rPr>
              <w:t>Getriebearten unterscheiden,</w:t>
            </w:r>
          </w:p>
          <w:p w:rsidR="00B009D9" w:rsidRDefault="00B009D9" w:rsidP="00B009D9">
            <w:pPr>
              <w:autoSpaceDE w:val="0"/>
              <w:autoSpaceDN w:val="0"/>
              <w:adjustRightInd w:val="0"/>
              <w:spacing w:line="240" w:lineRule="exact"/>
              <w:jc w:val="left"/>
              <w:rPr>
                <w:color w:val="000000"/>
                <w:lang w:eastAsia="de-DE"/>
              </w:rPr>
            </w:pPr>
            <w:r>
              <w:rPr>
                <w:color w:val="000000"/>
                <w:lang w:eastAsia="de-DE"/>
              </w:rPr>
              <w:t xml:space="preserve">kennen ihre Vor- u. </w:t>
            </w:r>
          </w:p>
          <w:p w:rsidR="00253669" w:rsidRDefault="00B009D9" w:rsidP="00B009D9">
            <w:pPr>
              <w:autoSpaceDE w:val="0"/>
              <w:autoSpaceDN w:val="0"/>
              <w:adjustRightInd w:val="0"/>
              <w:spacing w:line="240" w:lineRule="exact"/>
              <w:jc w:val="left"/>
              <w:rPr>
                <w:color w:val="000000"/>
                <w:lang w:eastAsia="de-DE"/>
              </w:rPr>
            </w:pPr>
            <w:r>
              <w:rPr>
                <w:color w:val="000000"/>
                <w:lang w:eastAsia="de-DE"/>
              </w:rPr>
              <w:t xml:space="preserve">Nachteile und können ein </w:t>
            </w:r>
          </w:p>
          <w:p w:rsidR="007F61FB" w:rsidRDefault="007F61FB" w:rsidP="00B009D9">
            <w:pPr>
              <w:autoSpaceDE w:val="0"/>
              <w:autoSpaceDN w:val="0"/>
              <w:adjustRightInd w:val="0"/>
              <w:spacing w:line="240" w:lineRule="exact"/>
              <w:jc w:val="left"/>
              <w:rPr>
                <w:color w:val="000000"/>
                <w:lang w:eastAsia="de-DE"/>
              </w:rPr>
            </w:pPr>
            <w:r>
              <w:rPr>
                <w:color w:val="000000"/>
                <w:lang w:eastAsia="de-DE"/>
              </w:rPr>
              <w:t>g</w:t>
            </w:r>
            <w:r w:rsidR="00B009D9">
              <w:rPr>
                <w:color w:val="000000"/>
                <w:lang w:eastAsia="de-DE"/>
              </w:rPr>
              <w:t xml:space="preserve">eeignetes </w:t>
            </w:r>
          </w:p>
          <w:p w:rsidR="00B009D9" w:rsidRDefault="00253669" w:rsidP="00B009D9">
            <w:pPr>
              <w:autoSpaceDE w:val="0"/>
              <w:autoSpaceDN w:val="0"/>
              <w:adjustRightInd w:val="0"/>
              <w:spacing w:line="240" w:lineRule="exact"/>
              <w:jc w:val="left"/>
              <w:rPr>
                <w:color w:val="000000"/>
                <w:lang w:eastAsia="de-DE"/>
              </w:rPr>
            </w:pPr>
            <w:r>
              <w:rPr>
                <w:color w:val="000000"/>
                <w:lang w:eastAsia="de-DE"/>
              </w:rPr>
              <w:t>Ge</w:t>
            </w:r>
            <w:r w:rsidR="007F61FB">
              <w:rPr>
                <w:color w:val="000000"/>
                <w:lang w:eastAsia="de-DE"/>
              </w:rPr>
              <w:t>triebe entspre-chend zur Aufgaben</w:t>
            </w:r>
            <w:r w:rsidR="00B009D9">
              <w:rPr>
                <w:color w:val="000000"/>
                <w:lang w:eastAsia="de-DE"/>
              </w:rPr>
              <w:t>stellung auswählen.</w:t>
            </w:r>
            <w:r w:rsidR="00B518BC">
              <w:rPr>
                <w:color w:val="000000"/>
                <w:lang w:eastAsia="de-DE"/>
              </w:rPr>
              <w:t xml:space="preserve"> (UK1)</w:t>
            </w:r>
          </w:p>
          <w:p w:rsidR="00B518BC" w:rsidRDefault="00B518BC" w:rsidP="00B009D9">
            <w:pPr>
              <w:autoSpaceDE w:val="0"/>
              <w:autoSpaceDN w:val="0"/>
              <w:adjustRightInd w:val="0"/>
              <w:spacing w:line="240" w:lineRule="exact"/>
              <w:jc w:val="left"/>
              <w:rPr>
                <w:color w:val="000000"/>
                <w:lang w:eastAsia="de-DE"/>
              </w:rPr>
            </w:pPr>
          </w:p>
          <w:p w:rsidR="00B518BC" w:rsidRDefault="00B518BC" w:rsidP="00B009D9">
            <w:pPr>
              <w:autoSpaceDE w:val="0"/>
              <w:autoSpaceDN w:val="0"/>
              <w:adjustRightInd w:val="0"/>
              <w:spacing w:line="240" w:lineRule="exact"/>
              <w:jc w:val="left"/>
              <w:rPr>
                <w:color w:val="000000"/>
                <w:lang w:eastAsia="de-DE"/>
              </w:rPr>
            </w:pPr>
            <w:r>
              <w:rPr>
                <w:color w:val="000000"/>
                <w:lang w:eastAsia="de-DE"/>
              </w:rPr>
              <w:t>Bewerten die Arbeitsergebnisse hinsichtlich ihrer Funktionalität (UK2)</w:t>
            </w:r>
          </w:p>
          <w:p w:rsidR="00B518BC" w:rsidRDefault="00B518BC" w:rsidP="00B009D9">
            <w:pPr>
              <w:autoSpaceDE w:val="0"/>
              <w:autoSpaceDN w:val="0"/>
              <w:adjustRightInd w:val="0"/>
              <w:spacing w:line="240" w:lineRule="exact"/>
              <w:jc w:val="left"/>
              <w:rPr>
                <w:color w:val="000000"/>
                <w:lang w:eastAsia="de-DE"/>
              </w:rPr>
            </w:pPr>
          </w:p>
          <w:p w:rsidR="00B518BC" w:rsidRPr="00E72DA4" w:rsidRDefault="00B518BC" w:rsidP="00B009D9">
            <w:pPr>
              <w:autoSpaceDE w:val="0"/>
              <w:autoSpaceDN w:val="0"/>
              <w:adjustRightInd w:val="0"/>
              <w:spacing w:line="240" w:lineRule="exact"/>
              <w:jc w:val="left"/>
              <w:rPr>
                <w:color w:val="000000"/>
                <w:lang w:eastAsia="de-DE"/>
              </w:rPr>
            </w:pPr>
            <w:r>
              <w:rPr>
                <w:color w:val="000000"/>
                <w:lang w:eastAsia="de-DE"/>
              </w:rPr>
              <w:t>Bewerten ihr eigenes Arbeitsverhalten und das selbstständig hergestellte Produkt hinsichtlich des benötigten Material- und Zeiteinsatzes (UK4)</w:t>
            </w:r>
          </w:p>
          <w:p w:rsidR="00B009D9" w:rsidRPr="00E72DA4" w:rsidRDefault="00B009D9" w:rsidP="006E4F51">
            <w:pPr>
              <w:autoSpaceDE w:val="0"/>
              <w:autoSpaceDN w:val="0"/>
              <w:adjustRightInd w:val="0"/>
              <w:rPr>
                <w:i/>
                <w:szCs w:val="24"/>
                <w:lang w:eastAsia="de-DE"/>
              </w:rPr>
            </w:pPr>
          </w:p>
        </w:tc>
        <w:tc>
          <w:tcPr>
            <w:tcW w:w="3402" w:type="dxa"/>
            <w:shd w:val="clear" w:color="auto" w:fill="D9D9D9"/>
          </w:tcPr>
          <w:p w:rsidR="00B009D9" w:rsidRPr="00450F90" w:rsidRDefault="00B009D9" w:rsidP="006E4F51">
            <w:pPr>
              <w:rPr>
                <w:b/>
                <w:bCs/>
                <w:sz w:val="28"/>
                <w:szCs w:val="28"/>
              </w:rPr>
            </w:pPr>
            <w:r w:rsidRPr="00182723">
              <w:rPr>
                <w:b/>
                <w:bCs/>
                <w:szCs w:val="24"/>
              </w:rPr>
              <w:t>Handlungskompetenz</w:t>
            </w:r>
          </w:p>
          <w:p w:rsidR="00B009D9" w:rsidRDefault="00B009D9" w:rsidP="006E4F51">
            <w:pPr>
              <w:rPr>
                <w:szCs w:val="24"/>
              </w:rPr>
            </w:pPr>
          </w:p>
          <w:p w:rsidR="00B009D9" w:rsidRDefault="00B009D9" w:rsidP="00B009D9">
            <w:pPr>
              <w:jc w:val="left"/>
              <w:rPr>
                <w:szCs w:val="24"/>
              </w:rPr>
            </w:pPr>
            <w:r>
              <w:rPr>
                <w:szCs w:val="24"/>
              </w:rPr>
              <w:t xml:space="preserve">Die SuS </w:t>
            </w:r>
          </w:p>
          <w:p w:rsidR="007F61FB" w:rsidRDefault="007F61FB" w:rsidP="00B009D9">
            <w:pPr>
              <w:spacing w:line="240" w:lineRule="exact"/>
              <w:jc w:val="left"/>
              <w:rPr>
                <w:szCs w:val="24"/>
              </w:rPr>
            </w:pPr>
          </w:p>
          <w:p w:rsidR="00B009D9" w:rsidRDefault="007F61FB" w:rsidP="00B009D9">
            <w:pPr>
              <w:spacing w:line="240" w:lineRule="exact"/>
              <w:jc w:val="left"/>
              <w:rPr>
                <w:lang w:eastAsia="de-DE"/>
              </w:rPr>
            </w:pPr>
            <w:r>
              <w:rPr>
                <w:lang w:eastAsia="de-DE"/>
              </w:rPr>
              <w:t xml:space="preserve">bauen einfache </w:t>
            </w:r>
            <w:r w:rsidR="00B009D9">
              <w:rPr>
                <w:lang w:eastAsia="de-DE"/>
              </w:rPr>
              <w:t>funktionsfähige Getriebe</w:t>
            </w:r>
          </w:p>
          <w:p w:rsidR="00253669" w:rsidRDefault="00253669" w:rsidP="00B009D9">
            <w:pPr>
              <w:spacing w:line="240" w:lineRule="exact"/>
              <w:jc w:val="left"/>
              <w:rPr>
                <w:lang w:eastAsia="de-DE"/>
              </w:rPr>
            </w:pPr>
            <w:r>
              <w:rPr>
                <w:lang w:eastAsia="de-DE"/>
              </w:rPr>
              <w:t xml:space="preserve">mit Hilfe eines </w:t>
            </w:r>
            <w:r w:rsidR="00B009D9">
              <w:rPr>
                <w:lang w:eastAsia="de-DE"/>
              </w:rPr>
              <w:t>Bau</w:t>
            </w:r>
            <w:r>
              <w:rPr>
                <w:lang w:eastAsia="de-DE"/>
              </w:rPr>
              <w:t xml:space="preserve">- </w:t>
            </w:r>
          </w:p>
          <w:p w:rsidR="00B009D9" w:rsidRPr="00E72DA4" w:rsidRDefault="00B009D9" w:rsidP="00B009D9">
            <w:pPr>
              <w:spacing w:line="240" w:lineRule="exact"/>
              <w:jc w:val="left"/>
              <w:rPr>
                <w:lang w:eastAsia="de-DE"/>
              </w:rPr>
            </w:pPr>
            <w:r>
              <w:rPr>
                <w:lang w:eastAsia="de-DE"/>
              </w:rPr>
              <w:t xml:space="preserve">kastens </w:t>
            </w:r>
            <w:r w:rsidR="00B518BC">
              <w:rPr>
                <w:lang w:eastAsia="de-DE"/>
              </w:rPr>
              <w:t xml:space="preserve">und aus dem Werkstoff Holz </w:t>
            </w:r>
            <w:r>
              <w:rPr>
                <w:lang w:eastAsia="de-DE"/>
              </w:rPr>
              <w:t>(HK1)</w:t>
            </w:r>
          </w:p>
          <w:p w:rsidR="007F61FB" w:rsidRDefault="007F61FB" w:rsidP="00B009D9">
            <w:pPr>
              <w:spacing w:line="240" w:lineRule="exact"/>
              <w:jc w:val="left"/>
              <w:rPr>
                <w:b/>
                <w:bCs/>
              </w:rPr>
            </w:pPr>
          </w:p>
          <w:p w:rsidR="00253669" w:rsidRDefault="00B009D9" w:rsidP="00B009D9">
            <w:pPr>
              <w:spacing w:line="240" w:lineRule="exact"/>
              <w:jc w:val="left"/>
              <w:rPr>
                <w:lang w:eastAsia="de-DE"/>
              </w:rPr>
            </w:pPr>
            <w:r>
              <w:rPr>
                <w:lang w:eastAsia="de-DE"/>
              </w:rPr>
              <w:t xml:space="preserve">erfassen die Struktur </w:t>
            </w:r>
          </w:p>
          <w:p w:rsidR="00253669" w:rsidRDefault="00B009D9" w:rsidP="00B009D9">
            <w:pPr>
              <w:spacing w:line="240" w:lineRule="exact"/>
              <w:jc w:val="left"/>
              <w:rPr>
                <w:lang w:eastAsia="de-DE"/>
              </w:rPr>
            </w:pPr>
            <w:r>
              <w:rPr>
                <w:lang w:eastAsia="de-DE"/>
              </w:rPr>
              <w:t xml:space="preserve">des Baukastens und </w:t>
            </w:r>
          </w:p>
          <w:p w:rsidR="00253669" w:rsidRDefault="00B009D9" w:rsidP="00B009D9">
            <w:pPr>
              <w:spacing w:line="240" w:lineRule="exact"/>
              <w:jc w:val="left"/>
              <w:rPr>
                <w:lang w:eastAsia="de-DE"/>
              </w:rPr>
            </w:pPr>
            <w:r>
              <w:rPr>
                <w:lang w:eastAsia="de-DE"/>
              </w:rPr>
              <w:t xml:space="preserve">setzen die Elemente </w:t>
            </w:r>
          </w:p>
          <w:p w:rsidR="00B009D9" w:rsidRPr="00E72DA4" w:rsidRDefault="00B009D9" w:rsidP="00B009D9">
            <w:pPr>
              <w:spacing w:line="240" w:lineRule="exact"/>
              <w:jc w:val="left"/>
              <w:rPr>
                <w:lang w:eastAsia="de-DE"/>
              </w:rPr>
            </w:pPr>
            <w:r>
              <w:rPr>
                <w:lang w:eastAsia="de-DE"/>
              </w:rPr>
              <w:t>sachgerecht ein</w:t>
            </w:r>
            <w:r w:rsidR="00B518BC">
              <w:rPr>
                <w:lang w:eastAsia="de-DE"/>
              </w:rPr>
              <w:t xml:space="preserve"> </w:t>
            </w:r>
            <w:r>
              <w:rPr>
                <w:lang w:eastAsia="de-DE"/>
              </w:rPr>
              <w:t>(HK2)</w:t>
            </w:r>
          </w:p>
          <w:p w:rsidR="00B009D9" w:rsidRPr="00E72DA4" w:rsidRDefault="00B009D9" w:rsidP="00B009D9">
            <w:pPr>
              <w:spacing w:line="240" w:lineRule="exact"/>
              <w:jc w:val="left"/>
              <w:rPr>
                <w:lang w:eastAsia="de-DE"/>
              </w:rPr>
            </w:pPr>
          </w:p>
          <w:p w:rsidR="00253669" w:rsidRDefault="00B009D9" w:rsidP="00B009D9">
            <w:pPr>
              <w:spacing w:line="240" w:lineRule="exact"/>
              <w:jc w:val="left"/>
              <w:rPr>
                <w:lang w:eastAsia="de-DE"/>
              </w:rPr>
            </w:pPr>
            <w:r w:rsidRPr="00E72DA4">
              <w:rPr>
                <w:lang w:eastAsia="de-DE"/>
              </w:rPr>
              <w:t xml:space="preserve">entwickeln unter </w:t>
            </w:r>
          </w:p>
          <w:p w:rsidR="00253669" w:rsidRDefault="00B009D9" w:rsidP="00B009D9">
            <w:pPr>
              <w:spacing w:line="240" w:lineRule="exact"/>
              <w:jc w:val="left"/>
              <w:rPr>
                <w:lang w:eastAsia="de-DE"/>
              </w:rPr>
            </w:pPr>
            <w:r w:rsidRPr="00E72DA4">
              <w:rPr>
                <w:lang w:eastAsia="de-DE"/>
              </w:rPr>
              <w:t xml:space="preserve">Anleitung einzelne </w:t>
            </w:r>
          </w:p>
          <w:p w:rsidR="00253669" w:rsidRDefault="00B009D9" w:rsidP="00B009D9">
            <w:pPr>
              <w:spacing w:line="240" w:lineRule="exact"/>
              <w:jc w:val="left"/>
              <w:rPr>
                <w:lang w:eastAsia="de-DE"/>
              </w:rPr>
            </w:pPr>
            <w:r w:rsidRPr="00E72DA4">
              <w:rPr>
                <w:lang w:eastAsia="de-DE"/>
              </w:rPr>
              <w:t>Lösungen und Lösungs</w:t>
            </w:r>
            <w:r w:rsidR="00253669">
              <w:rPr>
                <w:lang w:eastAsia="de-DE"/>
              </w:rPr>
              <w:t>-</w:t>
            </w:r>
          </w:p>
          <w:p w:rsidR="00253669" w:rsidRDefault="00B009D9" w:rsidP="00B009D9">
            <w:pPr>
              <w:spacing w:line="240" w:lineRule="exact"/>
              <w:jc w:val="left"/>
              <w:rPr>
                <w:lang w:eastAsia="de-DE"/>
              </w:rPr>
            </w:pPr>
            <w:r w:rsidRPr="00E72DA4">
              <w:rPr>
                <w:lang w:eastAsia="de-DE"/>
              </w:rPr>
              <w:t>wege für</w:t>
            </w:r>
            <w:r>
              <w:rPr>
                <w:lang w:eastAsia="de-DE"/>
              </w:rPr>
              <w:t xml:space="preserve"> </w:t>
            </w:r>
            <w:r w:rsidRPr="00E72DA4">
              <w:rPr>
                <w:lang w:eastAsia="de-DE"/>
              </w:rPr>
              <w:t xml:space="preserve">überschaubare </w:t>
            </w:r>
          </w:p>
          <w:p w:rsidR="00253669" w:rsidRDefault="00253669" w:rsidP="00B009D9">
            <w:pPr>
              <w:spacing w:line="240" w:lineRule="exact"/>
              <w:jc w:val="left"/>
              <w:rPr>
                <w:lang w:eastAsia="de-DE"/>
              </w:rPr>
            </w:pPr>
            <w:r>
              <w:rPr>
                <w:lang w:eastAsia="de-DE"/>
              </w:rPr>
              <w:t>Aufgaben.</w:t>
            </w:r>
            <w:r w:rsidR="00B009D9">
              <w:rPr>
                <w:lang w:eastAsia="de-DE"/>
              </w:rPr>
              <w:t xml:space="preserve">z.B. die </w:t>
            </w:r>
          </w:p>
          <w:p w:rsidR="00253669" w:rsidRDefault="00B009D9" w:rsidP="00B009D9">
            <w:pPr>
              <w:spacing w:line="240" w:lineRule="exact"/>
              <w:jc w:val="left"/>
              <w:rPr>
                <w:lang w:eastAsia="de-DE"/>
              </w:rPr>
            </w:pPr>
            <w:r>
              <w:rPr>
                <w:lang w:eastAsia="de-DE"/>
              </w:rPr>
              <w:t xml:space="preserve">Umwandlung einer </w:t>
            </w:r>
          </w:p>
          <w:p w:rsidR="00253669" w:rsidRDefault="00B009D9" w:rsidP="00B009D9">
            <w:pPr>
              <w:spacing w:line="240" w:lineRule="exact"/>
              <w:jc w:val="left"/>
              <w:rPr>
                <w:lang w:eastAsia="de-DE"/>
              </w:rPr>
            </w:pPr>
            <w:r>
              <w:rPr>
                <w:lang w:eastAsia="de-DE"/>
              </w:rPr>
              <w:t xml:space="preserve">linearen Bewegung in </w:t>
            </w:r>
          </w:p>
          <w:p w:rsidR="00B009D9" w:rsidRPr="00E72DA4" w:rsidRDefault="00B009D9" w:rsidP="00B009D9">
            <w:pPr>
              <w:spacing w:line="240" w:lineRule="exact"/>
              <w:jc w:val="left"/>
              <w:rPr>
                <w:lang w:eastAsia="de-DE"/>
              </w:rPr>
            </w:pPr>
            <w:r>
              <w:rPr>
                <w:lang w:eastAsia="de-DE"/>
              </w:rPr>
              <w:t>eine Drehbewegung (HK3)</w:t>
            </w:r>
          </w:p>
          <w:p w:rsidR="00B009D9" w:rsidRPr="00450F90" w:rsidRDefault="00B009D9" w:rsidP="006E4F51">
            <w:pPr>
              <w:rPr>
                <w:b/>
                <w:bCs/>
                <w:sz w:val="28"/>
                <w:szCs w:val="28"/>
              </w:rPr>
            </w:pPr>
          </w:p>
        </w:tc>
      </w:tr>
    </w:tbl>
    <w:p w:rsidR="00B009D9" w:rsidRDefault="00B009D9" w:rsidP="00B009D9">
      <w:pPr>
        <w:rPr>
          <w:sz w:val="28"/>
          <w:szCs w:val="28"/>
        </w:rPr>
      </w:pPr>
    </w:p>
    <w:tbl>
      <w:tblPr>
        <w:tblW w:w="108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6"/>
        <w:gridCol w:w="3544"/>
        <w:gridCol w:w="4394"/>
      </w:tblGrid>
      <w:tr w:rsidR="00B009D9" w:rsidRPr="00186DCA" w:rsidTr="007F61FB">
        <w:trPr>
          <w:trHeight w:val="887"/>
        </w:trPr>
        <w:tc>
          <w:tcPr>
            <w:tcW w:w="2936" w:type="dxa"/>
            <w:shd w:val="clear" w:color="auto" w:fill="F2F2F2"/>
          </w:tcPr>
          <w:p w:rsidR="00B009D9" w:rsidRPr="00186DCA" w:rsidRDefault="00B009D9" w:rsidP="006E4F51">
            <w:pPr>
              <w:rPr>
                <w:szCs w:val="24"/>
              </w:rPr>
            </w:pPr>
            <w:r w:rsidRPr="00186DCA">
              <w:rPr>
                <w:szCs w:val="24"/>
              </w:rPr>
              <w:t>Bezüge zu vergangenem und künftigen Unterricht:</w:t>
            </w:r>
          </w:p>
          <w:p w:rsidR="00B009D9" w:rsidRPr="007F61FB" w:rsidRDefault="00B009D9" w:rsidP="007F61FB">
            <w:pPr>
              <w:jc w:val="left"/>
              <w:rPr>
                <w:b/>
                <w:sz w:val="22"/>
                <w:szCs w:val="22"/>
              </w:rPr>
            </w:pPr>
            <w:r w:rsidRPr="007F61FB">
              <w:rPr>
                <w:b/>
                <w:sz w:val="22"/>
                <w:szCs w:val="22"/>
              </w:rPr>
              <w:t xml:space="preserve">Sicherer und eigenständiger Umgang mit Werkzeugen </w:t>
            </w:r>
          </w:p>
        </w:tc>
        <w:tc>
          <w:tcPr>
            <w:tcW w:w="3544" w:type="dxa"/>
            <w:shd w:val="clear" w:color="auto" w:fill="F2F2F2"/>
          </w:tcPr>
          <w:p w:rsidR="00253669" w:rsidRDefault="00B009D9" w:rsidP="006E4F51">
            <w:pPr>
              <w:rPr>
                <w:szCs w:val="24"/>
              </w:rPr>
            </w:pPr>
            <w:r w:rsidRPr="00186DCA">
              <w:rPr>
                <w:szCs w:val="24"/>
              </w:rPr>
              <w:t>Materialien / Medien:</w:t>
            </w:r>
            <w:r>
              <w:rPr>
                <w:szCs w:val="24"/>
              </w:rPr>
              <w:t xml:space="preserve">  </w:t>
            </w:r>
          </w:p>
          <w:p w:rsidR="00B009D9" w:rsidRPr="007F61FB" w:rsidRDefault="00B009D9" w:rsidP="007F61FB">
            <w:pPr>
              <w:jc w:val="left"/>
              <w:rPr>
                <w:sz w:val="22"/>
                <w:szCs w:val="22"/>
              </w:rPr>
            </w:pPr>
            <w:r w:rsidRPr="007F61FB">
              <w:rPr>
                <w:b/>
                <w:sz w:val="22"/>
                <w:szCs w:val="22"/>
              </w:rPr>
              <w:t>Fischer-Baukasten ut-1, Arbeitsblätter, OHP - Folien, Tafelbilder</w:t>
            </w:r>
          </w:p>
        </w:tc>
        <w:tc>
          <w:tcPr>
            <w:tcW w:w="4394" w:type="dxa"/>
            <w:shd w:val="clear" w:color="auto" w:fill="F2F2F2"/>
          </w:tcPr>
          <w:p w:rsidR="00B009D9" w:rsidRDefault="00B009D9" w:rsidP="007F61FB">
            <w:pPr>
              <w:jc w:val="left"/>
              <w:rPr>
                <w:szCs w:val="24"/>
              </w:rPr>
            </w:pPr>
            <w:r w:rsidRPr="00186DCA">
              <w:rPr>
                <w:szCs w:val="24"/>
              </w:rPr>
              <w:t>Beurteilungs- und Überprüfungsformate:</w:t>
            </w:r>
            <w:r>
              <w:rPr>
                <w:szCs w:val="24"/>
              </w:rPr>
              <w:t xml:space="preserve"> </w:t>
            </w:r>
          </w:p>
          <w:p w:rsidR="00B009D9" w:rsidRPr="007F61FB" w:rsidRDefault="00B009D9" w:rsidP="00B009D9">
            <w:pPr>
              <w:pStyle w:val="Listenabsatz"/>
              <w:numPr>
                <w:ilvl w:val="0"/>
                <w:numId w:val="7"/>
              </w:numPr>
              <w:spacing w:after="0" w:line="240" w:lineRule="auto"/>
              <w:rPr>
                <w:rFonts w:ascii="Arial" w:hAnsi="Arial" w:cs="Arial"/>
                <w:b/>
              </w:rPr>
            </w:pPr>
            <w:r w:rsidRPr="007F61FB">
              <w:rPr>
                <w:rFonts w:ascii="Arial" w:hAnsi="Arial" w:cs="Arial"/>
                <w:b/>
              </w:rPr>
              <w:t>Produktionssystematik u. Ordnung</w:t>
            </w:r>
          </w:p>
          <w:p w:rsidR="00B009D9" w:rsidRPr="007F61FB" w:rsidRDefault="00B009D9" w:rsidP="00B009D9">
            <w:pPr>
              <w:pStyle w:val="Listenabsatz"/>
              <w:numPr>
                <w:ilvl w:val="0"/>
                <w:numId w:val="7"/>
              </w:numPr>
              <w:spacing w:after="0" w:line="240" w:lineRule="auto"/>
              <w:rPr>
                <w:rFonts w:ascii="Arial" w:hAnsi="Arial" w:cs="Arial"/>
              </w:rPr>
            </w:pPr>
            <w:r w:rsidRPr="007F61FB">
              <w:rPr>
                <w:rFonts w:ascii="Arial" w:hAnsi="Arial" w:cs="Arial"/>
                <w:b/>
              </w:rPr>
              <w:t>Qualität und Funktionalität des Modells</w:t>
            </w:r>
          </w:p>
          <w:p w:rsidR="00B009D9" w:rsidRPr="003772F5" w:rsidRDefault="00B009D9" w:rsidP="006E4F51">
            <w:pPr>
              <w:pStyle w:val="Listenabsatz"/>
              <w:spacing w:after="0" w:line="240" w:lineRule="auto"/>
              <w:rPr>
                <w:sz w:val="24"/>
                <w:szCs w:val="24"/>
              </w:rPr>
            </w:pPr>
          </w:p>
        </w:tc>
      </w:tr>
    </w:tbl>
    <w:p w:rsidR="00B009D9" w:rsidRDefault="00B009D9" w:rsidP="00B009D9"/>
    <w:p w:rsidR="00253669" w:rsidRDefault="00253669" w:rsidP="00253669"/>
    <w:p w:rsidR="006E4F51" w:rsidRDefault="006E4F51" w:rsidP="00CD6971">
      <w:pPr>
        <w:jc w:val="center"/>
        <w:rPr>
          <w:b/>
          <w:sz w:val="28"/>
          <w:szCs w:val="28"/>
          <w:u w:val="single"/>
        </w:rPr>
      </w:pPr>
      <w:r w:rsidRPr="006E4F51">
        <w:rPr>
          <w:b/>
          <w:sz w:val="28"/>
          <w:szCs w:val="28"/>
          <w:u w:val="single"/>
        </w:rPr>
        <w:t>Inhaltsfeld: Sicherheit am Arbeitsplatz</w:t>
      </w:r>
    </w:p>
    <w:p w:rsidR="006E4F51" w:rsidRPr="006E4F51" w:rsidRDefault="006E4F51" w:rsidP="006E4F51">
      <w:pPr>
        <w:jc w:val="center"/>
        <w:rPr>
          <w:b/>
          <w:sz w:val="28"/>
          <w:szCs w:val="28"/>
          <w:u w:val="single"/>
        </w:rPr>
      </w:pPr>
    </w:p>
    <w:tbl>
      <w:tblPr>
        <w:tblW w:w="108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8"/>
        <w:gridCol w:w="4394"/>
        <w:gridCol w:w="3402"/>
      </w:tblGrid>
      <w:tr w:rsidR="006E4F51" w:rsidRPr="00186DCA" w:rsidTr="00CD6971">
        <w:tc>
          <w:tcPr>
            <w:tcW w:w="3078" w:type="dxa"/>
            <w:shd w:val="clear" w:color="auto" w:fill="F2F2F2"/>
          </w:tcPr>
          <w:p w:rsidR="006E4F51" w:rsidRPr="00186DCA" w:rsidRDefault="006E4F51" w:rsidP="00CD6971">
            <w:pPr>
              <w:jc w:val="left"/>
              <w:rPr>
                <w:szCs w:val="24"/>
              </w:rPr>
            </w:pPr>
            <w:r w:rsidRPr="00186DCA">
              <w:rPr>
                <w:szCs w:val="24"/>
              </w:rPr>
              <w:t>Ggf. fächerverbinden</w:t>
            </w:r>
            <w:r>
              <w:rPr>
                <w:szCs w:val="24"/>
              </w:rPr>
              <w:t>d</w:t>
            </w:r>
            <w:r w:rsidRPr="00186DCA">
              <w:rPr>
                <w:szCs w:val="24"/>
              </w:rPr>
              <w:t>e Kooperation mit:</w:t>
            </w:r>
          </w:p>
          <w:p w:rsidR="006E4F51" w:rsidRPr="00182723" w:rsidRDefault="006E4F51" w:rsidP="006E4F51">
            <w:pPr>
              <w:rPr>
                <w:b/>
                <w:szCs w:val="24"/>
              </w:rPr>
            </w:pPr>
          </w:p>
          <w:p w:rsidR="006E4F51" w:rsidRPr="00AB40B5" w:rsidRDefault="006E4F51" w:rsidP="006E4F51">
            <w:pPr>
              <w:rPr>
                <w:b/>
              </w:rPr>
            </w:pPr>
          </w:p>
        </w:tc>
        <w:tc>
          <w:tcPr>
            <w:tcW w:w="4394" w:type="dxa"/>
            <w:shd w:val="clear" w:color="auto" w:fill="F2F2F2"/>
          </w:tcPr>
          <w:p w:rsidR="00CD6971" w:rsidRDefault="006E4F51" w:rsidP="006E4F51">
            <w:pPr>
              <w:jc w:val="left"/>
              <w:rPr>
                <w:szCs w:val="24"/>
              </w:rPr>
            </w:pPr>
            <w:r w:rsidRPr="00186DCA">
              <w:rPr>
                <w:szCs w:val="24"/>
              </w:rPr>
              <w:t>Thema</w:t>
            </w:r>
            <w:r w:rsidRPr="00E72DA4">
              <w:rPr>
                <w:szCs w:val="24"/>
              </w:rPr>
              <w:t xml:space="preserve">: </w:t>
            </w:r>
          </w:p>
          <w:p w:rsidR="006E4F51" w:rsidRPr="006E4F51" w:rsidRDefault="006E4F51" w:rsidP="006E4F51">
            <w:pPr>
              <w:jc w:val="left"/>
              <w:rPr>
                <w:szCs w:val="24"/>
              </w:rPr>
            </w:pPr>
            <w:r>
              <w:rPr>
                <w:b/>
                <w:szCs w:val="24"/>
              </w:rPr>
              <w:t>Herstellung eines Gebrauchsgegenstandes aus Flachstahl</w:t>
            </w:r>
          </w:p>
          <w:p w:rsidR="006E4F51" w:rsidRPr="003C315A" w:rsidRDefault="006E4F51" w:rsidP="006E4F51">
            <w:pPr>
              <w:jc w:val="left"/>
              <w:rPr>
                <w:b/>
                <w:szCs w:val="24"/>
              </w:rPr>
            </w:pPr>
            <w:r>
              <w:rPr>
                <w:b/>
                <w:szCs w:val="24"/>
              </w:rPr>
              <w:t>Flaschenöffner</w:t>
            </w:r>
          </w:p>
        </w:tc>
        <w:tc>
          <w:tcPr>
            <w:tcW w:w="3402" w:type="dxa"/>
            <w:shd w:val="clear" w:color="auto" w:fill="F2F2F2"/>
          </w:tcPr>
          <w:p w:rsidR="006E4F51" w:rsidRPr="00186DCA" w:rsidRDefault="006E4F51" w:rsidP="006E4F51">
            <w:r w:rsidRPr="00186DCA">
              <w:t>Umfang</w:t>
            </w:r>
            <w:r>
              <w:rPr>
                <w:b/>
              </w:rPr>
              <w:t xml:space="preserve">:    </w:t>
            </w:r>
            <w:r w:rsidRPr="00AB40B5">
              <w:rPr>
                <w:b/>
              </w:rPr>
              <w:t xml:space="preserve">    </w:t>
            </w:r>
            <w:r w:rsidR="00E57F4E">
              <w:rPr>
                <w:b/>
              </w:rPr>
              <w:t>12</w:t>
            </w:r>
            <w:r>
              <w:rPr>
                <w:b/>
              </w:rPr>
              <w:t xml:space="preserve"> </w:t>
            </w:r>
            <w:r w:rsidRPr="00AB40B5">
              <w:rPr>
                <w:b/>
              </w:rPr>
              <w:t>Std.</w:t>
            </w:r>
            <w:r>
              <w:t xml:space="preserve">                 </w:t>
            </w:r>
          </w:p>
        </w:tc>
      </w:tr>
    </w:tbl>
    <w:p w:rsidR="006E4F51" w:rsidRDefault="006E4F51" w:rsidP="006E4F51"/>
    <w:p w:rsidR="006E4F51" w:rsidRDefault="006E4F51" w:rsidP="006E4F51">
      <w:pPr>
        <w:jc w:val="center"/>
      </w:pPr>
    </w:p>
    <w:tbl>
      <w:tblPr>
        <w:tblW w:w="108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74"/>
      </w:tblGrid>
      <w:tr w:rsidR="006E4F51" w:rsidRPr="00186DCA" w:rsidTr="0061777C">
        <w:tc>
          <w:tcPr>
            <w:tcW w:w="10874" w:type="dxa"/>
            <w:shd w:val="clear" w:color="auto" w:fill="F2F2F2"/>
          </w:tcPr>
          <w:p w:rsidR="006E4F51" w:rsidRDefault="006E4F51" w:rsidP="006E4F51">
            <w:pPr>
              <w:rPr>
                <w:b/>
              </w:rPr>
            </w:pPr>
            <w:r w:rsidRPr="00186DCA">
              <w:t>Schwerpunktbereich</w:t>
            </w:r>
            <w:r w:rsidRPr="00C92CDE">
              <w:rPr>
                <w:b/>
              </w:rPr>
              <w:t xml:space="preserve">: </w:t>
            </w:r>
          </w:p>
          <w:p w:rsidR="006E4F51" w:rsidRDefault="006E4F51" w:rsidP="006E4F51">
            <w:pPr>
              <w:rPr>
                <w:b/>
              </w:rPr>
            </w:pPr>
            <w:r>
              <w:rPr>
                <w:b/>
              </w:rPr>
              <w:t>Werkzeuge (Ständerbohrmaschine), Werkstücke u. Werkzeuge</w:t>
            </w:r>
          </w:p>
          <w:p w:rsidR="006E4F51" w:rsidRPr="008B336D" w:rsidRDefault="006E4F51" w:rsidP="006E4F51">
            <w:pPr>
              <w:rPr>
                <w:b/>
              </w:rPr>
            </w:pPr>
          </w:p>
        </w:tc>
      </w:tr>
    </w:tbl>
    <w:p w:rsidR="006E4F51" w:rsidRPr="009E62C0" w:rsidRDefault="006E4F51" w:rsidP="006E4F51">
      <w:pPr>
        <w:jc w:val="center"/>
        <w:rPr>
          <w:sz w:val="16"/>
          <w:szCs w:val="16"/>
        </w:rPr>
      </w:pPr>
    </w:p>
    <w:p w:rsidR="006E4F51" w:rsidRDefault="006E4F51" w:rsidP="006E4F51">
      <w:pPr>
        <w:jc w:val="center"/>
        <w:rPr>
          <w:sz w:val="28"/>
          <w:szCs w:val="28"/>
        </w:rPr>
      </w:pPr>
      <w:r w:rsidRPr="001B6866">
        <w:rPr>
          <w:sz w:val="28"/>
          <w:szCs w:val="28"/>
        </w:rPr>
        <w:t>Kompetenzen</w:t>
      </w:r>
    </w:p>
    <w:p w:rsidR="006E4F51" w:rsidRDefault="006E4F51" w:rsidP="006E4F51">
      <w:pPr>
        <w:jc w:val="center"/>
        <w:rPr>
          <w:sz w:val="28"/>
          <w:szCs w:val="28"/>
        </w:rPr>
      </w:pPr>
    </w:p>
    <w:tbl>
      <w:tblPr>
        <w:tblW w:w="109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3"/>
        <w:gridCol w:w="2693"/>
        <w:gridCol w:w="2893"/>
        <w:gridCol w:w="2710"/>
      </w:tblGrid>
      <w:tr w:rsidR="00E57F4E" w:rsidRPr="00186DCA" w:rsidTr="00E57F4E">
        <w:trPr>
          <w:trHeight w:val="141"/>
        </w:trPr>
        <w:tc>
          <w:tcPr>
            <w:tcW w:w="2693" w:type="dxa"/>
            <w:shd w:val="clear" w:color="auto" w:fill="D9D9D9"/>
          </w:tcPr>
          <w:p w:rsidR="00E57F4E" w:rsidRDefault="00E57F4E" w:rsidP="006E4F51">
            <w:pPr>
              <w:rPr>
                <w:b/>
                <w:bCs/>
                <w:szCs w:val="24"/>
              </w:rPr>
            </w:pPr>
            <w:r>
              <w:rPr>
                <w:b/>
                <w:bCs/>
                <w:szCs w:val="24"/>
              </w:rPr>
              <w:t>Sachkompetenz</w:t>
            </w:r>
          </w:p>
          <w:p w:rsidR="00E57F4E" w:rsidRDefault="00E57F4E" w:rsidP="006E4F51">
            <w:pPr>
              <w:rPr>
                <w:b/>
                <w:bCs/>
                <w:szCs w:val="24"/>
              </w:rPr>
            </w:pPr>
          </w:p>
          <w:p w:rsidR="00E57F4E" w:rsidRDefault="00E57F4E" w:rsidP="00E57F4E">
            <w:pPr>
              <w:jc w:val="left"/>
              <w:rPr>
                <w:bCs/>
                <w:szCs w:val="24"/>
              </w:rPr>
            </w:pPr>
            <w:r>
              <w:rPr>
                <w:bCs/>
                <w:szCs w:val="24"/>
              </w:rPr>
              <w:t>Die SuS</w:t>
            </w:r>
          </w:p>
          <w:p w:rsidR="00E57F4E" w:rsidRDefault="00E57F4E" w:rsidP="00E57F4E">
            <w:pPr>
              <w:jc w:val="left"/>
              <w:rPr>
                <w:bCs/>
                <w:szCs w:val="24"/>
              </w:rPr>
            </w:pPr>
          </w:p>
          <w:p w:rsidR="00E57F4E" w:rsidRDefault="00E57F4E" w:rsidP="00E57F4E">
            <w:pPr>
              <w:jc w:val="left"/>
              <w:rPr>
                <w:bCs/>
                <w:szCs w:val="24"/>
              </w:rPr>
            </w:pPr>
            <w:r>
              <w:rPr>
                <w:bCs/>
                <w:szCs w:val="24"/>
              </w:rPr>
              <w:t>kennen und erläutern die wesentlichen Metallwerkstoffe (SK1)</w:t>
            </w:r>
          </w:p>
          <w:p w:rsidR="00E57F4E" w:rsidRDefault="00E57F4E" w:rsidP="00E57F4E">
            <w:pPr>
              <w:jc w:val="left"/>
              <w:rPr>
                <w:bCs/>
                <w:szCs w:val="24"/>
              </w:rPr>
            </w:pPr>
          </w:p>
          <w:p w:rsidR="00E57F4E" w:rsidRDefault="00E57F4E" w:rsidP="00E57F4E">
            <w:pPr>
              <w:jc w:val="left"/>
              <w:rPr>
                <w:bCs/>
                <w:szCs w:val="24"/>
              </w:rPr>
            </w:pPr>
            <w:r>
              <w:rPr>
                <w:bCs/>
                <w:szCs w:val="24"/>
              </w:rPr>
              <w:t>beschreiben die unterschiedlichen Einsatz- und Verwendungsmöglichkeiten von Metallwerkstoffen (SK4)</w:t>
            </w:r>
          </w:p>
          <w:p w:rsidR="00E57F4E" w:rsidRDefault="00E57F4E" w:rsidP="00E57F4E">
            <w:pPr>
              <w:jc w:val="left"/>
              <w:rPr>
                <w:bCs/>
                <w:szCs w:val="24"/>
              </w:rPr>
            </w:pPr>
          </w:p>
          <w:p w:rsidR="00E57F4E" w:rsidRDefault="00E57F4E" w:rsidP="00E57F4E">
            <w:pPr>
              <w:jc w:val="left"/>
              <w:rPr>
                <w:bCs/>
                <w:szCs w:val="24"/>
              </w:rPr>
            </w:pPr>
            <w:r>
              <w:rPr>
                <w:bCs/>
                <w:szCs w:val="24"/>
              </w:rPr>
              <w:t>nennen die Sicherheitsregeln für den Gebrauch der verwendeten Werkzeuge (SK1)</w:t>
            </w:r>
          </w:p>
          <w:p w:rsidR="00E57F4E" w:rsidRDefault="00E57F4E" w:rsidP="00E57F4E">
            <w:pPr>
              <w:jc w:val="left"/>
              <w:rPr>
                <w:bCs/>
                <w:szCs w:val="24"/>
              </w:rPr>
            </w:pPr>
          </w:p>
          <w:p w:rsidR="00E57F4E" w:rsidRPr="00E57F4E" w:rsidRDefault="00E57F4E" w:rsidP="00E57F4E">
            <w:pPr>
              <w:jc w:val="left"/>
              <w:rPr>
                <w:bCs/>
                <w:szCs w:val="24"/>
              </w:rPr>
            </w:pPr>
            <w:r>
              <w:rPr>
                <w:bCs/>
                <w:szCs w:val="24"/>
              </w:rPr>
              <w:t>kennen Fachbegriffe wie: Hebelblechschere, Anreißnadel, Körner, Metallsäge (Bügel- und PUK-Säge), Parallelschraubstock, Schutzbacken, Entgraten (SK2)</w:t>
            </w:r>
          </w:p>
        </w:tc>
        <w:tc>
          <w:tcPr>
            <w:tcW w:w="2693" w:type="dxa"/>
            <w:shd w:val="clear" w:color="auto" w:fill="D9D9D9" w:themeFill="background1" w:themeFillShade="D9"/>
          </w:tcPr>
          <w:p w:rsidR="00E57F4E" w:rsidRPr="00182723" w:rsidRDefault="00E57F4E" w:rsidP="006E4F51">
            <w:pPr>
              <w:rPr>
                <w:b/>
                <w:bCs/>
                <w:szCs w:val="24"/>
              </w:rPr>
            </w:pPr>
            <w:r w:rsidRPr="00182723">
              <w:rPr>
                <w:b/>
                <w:bCs/>
                <w:szCs w:val="24"/>
              </w:rPr>
              <w:t>Methodenkompetenz</w:t>
            </w:r>
          </w:p>
          <w:p w:rsidR="00E57F4E" w:rsidRDefault="00E57F4E" w:rsidP="006E4F51">
            <w:pPr>
              <w:rPr>
                <w:szCs w:val="24"/>
              </w:rPr>
            </w:pPr>
          </w:p>
          <w:p w:rsidR="00E57F4E" w:rsidRDefault="00E57F4E" w:rsidP="006E4F51">
            <w:pPr>
              <w:rPr>
                <w:szCs w:val="24"/>
              </w:rPr>
            </w:pPr>
            <w:r>
              <w:rPr>
                <w:szCs w:val="24"/>
              </w:rPr>
              <w:t xml:space="preserve">Die SuS </w:t>
            </w:r>
          </w:p>
          <w:p w:rsidR="00E57F4E" w:rsidRDefault="00E57F4E" w:rsidP="006E4F51">
            <w:pPr>
              <w:rPr>
                <w:szCs w:val="24"/>
              </w:rPr>
            </w:pPr>
          </w:p>
          <w:p w:rsidR="00E57F4E" w:rsidRDefault="00E57F4E" w:rsidP="00CD6971">
            <w:pPr>
              <w:spacing w:line="240" w:lineRule="exact"/>
              <w:jc w:val="left"/>
            </w:pPr>
            <w:r>
              <w:t xml:space="preserve">entnehmen technischen </w:t>
            </w:r>
          </w:p>
          <w:p w:rsidR="00E57F4E" w:rsidRDefault="00E57F4E" w:rsidP="00CD6971">
            <w:pPr>
              <w:spacing w:line="240" w:lineRule="exact"/>
              <w:jc w:val="left"/>
            </w:pPr>
            <w:r>
              <w:t>Zeichnungen und Grafiken alle zur Herstellung relevanten</w:t>
            </w:r>
          </w:p>
          <w:p w:rsidR="00E57F4E" w:rsidRDefault="00E57F4E" w:rsidP="00CD6971">
            <w:pPr>
              <w:spacing w:line="240" w:lineRule="exact"/>
              <w:jc w:val="left"/>
            </w:pPr>
            <w:r w:rsidRPr="00E411BD">
              <w:t>Informationen</w:t>
            </w:r>
            <w:r>
              <w:t xml:space="preserve"> (MK1)</w:t>
            </w:r>
          </w:p>
          <w:p w:rsidR="00E57F4E" w:rsidRDefault="00E57F4E" w:rsidP="00CD6971">
            <w:pPr>
              <w:pStyle w:val="Listenabsatz"/>
              <w:spacing w:after="0" w:line="240" w:lineRule="exact"/>
              <w:ind w:left="0"/>
              <w:rPr>
                <w:rFonts w:eastAsia="Times New Roman" w:cs="Arial"/>
                <w:lang w:eastAsia="de-DE"/>
              </w:rPr>
            </w:pPr>
            <w:r>
              <w:rPr>
                <w:rFonts w:eastAsia="Times New Roman" w:cs="Arial"/>
                <w:lang w:eastAsia="de-DE"/>
              </w:rPr>
              <w:t xml:space="preserve"> </w:t>
            </w:r>
          </w:p>
          <w:p w:rsidR="00E57F4E" w:rsidRPr="00CD6971" w:rsidRDefault="00E57F4E" w:rsidP="00CD6971">
            <w:pPr>
              <w:spacing w:line="240" w:lineRule="exact"/>
              <w:jc w:val="left"/>
              <w:rPr>
                <w:lang w:eastAsia="de-DE"/>
              </w:rPr>
            </w:pPr>
            <w:r w:rsidRPr="00CD6971">
              <w:rPr>
                <w:lang w:eastAsia="de-DE"/>
              </w:rPr>
              <w:t>erstellen einen Arbeitsplan für ein  einfaches Werkstück</w:t>
            </w:r>
            <w:r>
              <w:rPr>
                <w:lang w:eastAsia="de-DE"/>
              </w:rPr>
              <w:t xml:space="preserve"> (MK2)</w:t>
            </w:r>
          </w:p>
          <w:p w:rsidR="00E57F4E" w:rsidRDefault="00E57F4E" w:rsidP="00CD6971">
            <w:pPr>
              <w:pStyle w:val="Listenabsatz"/>
              <w:spacing w:after="0" w:line="240" w:lineRule="exact"/>
              <w:ind w:left="193"/>
              <w:rPr>
                <w:rFonts w:eastAsia="Times New Roman"/>
                <w:lang w:eastAsia="de-DE"/>
              </w:rPr>
            </w:pPr>
          </w:p>
          <w:p w:rsidR="00E57F4E" w:rsidRPr="00C92CDE" w:rsidRDefault="00E57F4E" w:rsidP="006E4F51">
            <w:pPr>
              <w:pStyle w:val="Listenabsatz"/>
              <w:spacing w:after="0" w:line="240" w:lineRule="exact"/>
              <w:ind w:left="193"/>
              <w:rPr>
                <w:sz w:val="24"/>
                <w:szCs w:val="24"/>
              </w:rPr>
            </w:pPr>
          </w:p>
        </w:tc>
        <w:tc>
          <w:tcPr>
            <w:tcW w:w="2893" w:type="dxa"/>
            <w:shd w:val="clear" w:color="auto" w:fill="D9D9D9" w:themeFill="background1" w:themeFillShade="D9"/>
          </w:tcPr>
          <w:p w:rsidR="00E57F4E" w:rsidRPr="00E72DA4" w:rsidRDefault="00E57F4E" w:rsidP="006E4F51">
            <w:pPr>
              <w:rPr>
                <w:b/>
                <w:bCs/>
                <w:i/>
                <w:sz w:val="28"/>
                <w:szCs w:val="28"/>
              </w:rPr>
            </w:pPr>
            <w:r w:rsidRPr="00182723">
              <w:rPr>
                <w:b/>
                <w:bCs/>
                <w:szCs w:val="24"/>
              </w:rPr>
              <w:t>Urteilskompetenz</w:t>
            </w:r>
          </w:p>
          <w:p w:rsidR="00E57F4E" w:rsidRPr="00E72DA4" w:rsidRDefault="00E57F4E" w:rsidP="006E4F51">
            <w:pPr>
              <w:rPr>
                <w:i/>
                <w:szCs w:val="24"/>
              </w:rPr>
            </w:pPr>
          </w:p>
          <w:p w:rsidR="00E57F4E" w:rsidRDefault="00E57F4E" w:rsidP="006E4F51">
            <w:pPr>
              <w:rPr>
                <w:szCs w:val="24"/>
              </w:rPr>
            </w:pPr>
            <w:r w:rsidRPr="00182723">
              <w:rPr>
                <w:szCs w:val="24"/>
              </w:rPr>
              <w:t xml:space="preserve">Die SuS </w:t>
            </w:r>
          </w:p>
          <w:p w:rsidR="00E57F4E" w:rsidRPr="00B54A98" w:rsidRDefault="00E57F4E" w:rsidP="006E4F51">
            <w:pPr>
              <w:rPr>
                <w:szCs w:val="24"/>
              </w:rPr>
            </w:pPr>
          </w:p>
          <w:p w:rsidR="00E57F4E" w:rsidRDefault="00E57F4E" w:rsidP="006E4F51">
            <w:pPr>
              <w:spacing w:line="240" w:lineRule="exact"/>
              <w:rPr>
                <w:lang w:eastAsia="de-DE"/>
              </w:rPr>
            </w:pPr>
            <w:r>
              <w:rPr>
                <w:lang w:eastAsia="de-DE"/>
              </w:rPr>
              <w:t xml:space="preserve">setzen anhand von Material- und </w:t>
            </w:r>
          </w:p>
          <w:p w:rsidR="00E57F4E" w:rsidRDefault="00E57F4E" w:rsidP="006E4F51">
            <w:pPr>
              <w:spacing w:line="240" w:lineRule="exact"/>
              <w:rPr>
                <w:lang w:eastAsia="de-DE"/>
              </w:rPr>
            </w:pPr>
            <w:r>
              <w:rPr>
                <w:lang w:eastAsia="de-DE"/>
              </w:rPr>
              <w:t xml:space="preserve">Bearbeitungseigen-schaften die </w:t>
            </w:r>
          </w:p>
          <w:p w:rsidR="00E57F4E" w:rsidRDefault="00E57F4E" w:rsidP="006E4F51">
            <w:pPr>
              <w:spacing w:line="240" w:lineRule="exact"/>
              <w:rPr>
                <w:lang w:eastAsia="de-DE"/>
              </w:rPr>
            </w:pPr>
            <w:r>
              <w:rPr>
                <w:lang w:eastAsia="de-DE"/>
              </w:rPr>
              <w:t>Bearbeitungswerkzeuge fachgerecht ein (UK1)</w:t>
            </w:r>
          </w:p>
          <w:p w:rsidR="00E57F4E" w:rsidRDefault="00E57F4E" w:rsidP="006E4F51">
            <w:pPr>
              <w:spacing w:line="240" w:lineRule="exact"/>
              <w:rPr>
                <w:lang w:eastAsia="de-DE"/>
              </w:rPr>
            </w:pPr>
          </w:p>
          <w:p w:rsidR="00E57F4E" w:rsidRDefault="00E57F4E" w:rsidP="00CD6971">
            <w:pPr>
              <w:spacing w:line="240" w:lineRule="exact"/>
              <w:jc w:val="left"/>
              <w:rPr>
                <w:lang w:eastAsia="de-DE"/>
              </w:rPr>
            </w:pPr>
            <w:r w:rsidRPr="00E72DA4">
              <w:rPr>
                <w:lang w:eastAsia="de-DE"/>
              </w:rPr>
              <w:t xml:space="preserve">entscheiden </w:t>
            </w:r>
            <w:r>
              <w:rPr>
                <w:lang w:eastAsia="de-DE"/>
              </w:rPr>
              <w:t>mithilfe des Arbeitsplans</w:t>
            </w:r>
          </w:p>
          <w:p w:rsidR="00E57F4E" w:rsidRDefault="00E57F4E" w:rsidP="00CD6971">
            <w:pPr>
              <w:spacing w:line="240" w:lineRule="exact"/>
              <w:jc w:val="left"/>
              <w:rPr>
                <w:lang w:eastAsia="de-DE"/>
              </w:rPr>
            </w:pPr>
            <w:r w:rsidRPr="00E72DA4">
              <w:rPr>
                <w:lang w:eastAsia="de-DE"/>
              </w:rPr>
              <w:t>übe</w:t>
            </w:r>
            <w:r>
              <w:rPr>
                <w:lang w:eastAsia="de-DE"/>
              </w:rPr>
              <w:t>r die Reihenfolge der Arbeitsschritte</w:t>
            </w:r>
            <w:r w:rsidRPr="00E72DA4">
              <w:rPr>
                <w:lang w:eastAsia="de-DE"/>
              </w:rPr>
              <w:t xml:space="preserve"> </w:t>
            </w:r>
          </w:p>
          <w:p w:rsidR="00E57F4E" w:rsidRPr="00BA37F5" w:rsidRDefault="00E57F4E" w:rsidP="00CD6971">
            <w:pPr>
              <w:spacing w:line="240" w:lineRule="exact"/>
              <w:jc w:val="left"/>
              <w:rPr>
                <w:lang w:eastAsia="de-DE"/>
              </w:rPr>
            </w:pPr>
            <w:r>
              <w:rPr>
                <w:lang w:eastAsia="de-DE"/>
              </w:rPr>
              <w:t>und begründen ihre Entscheidung (UK3)</w:t>
            </w:r>
          </w:p>
          <w:p w:rsidR="00E57F4E" w:rsidRDefault="00E57F4E" w:rsidP="00CD6971">
            <w:pPr>
              <w:spacing w:line="240" w:lineRule="exact"/>
              <w:jc w:val="left"/>
              <w:rPr>
                <w:lang w:eastAsia="de-DE"/>
              </w:rPr>
            </w:pPr>
          </w:p>
          <w:p w:rsidR="00E57F4E" w:rsidRDefault="00E57F4E" w:rsidP="00CD6971">
            <w:pPr>
              <w:spacing w:line="240" w:lineRule="exact"/>
              <w:jc w:val="left"/>
              <w:rPr>
                <w:lang w:eastAsia="de-DE"/>
              </w:rPr>
            </w:pPr>
            <w:r>
              <w:rPr>
                <w:lang w:eastAsia="de-DE"/>
              </w:rPr>
              <w:t xml:space="preserve">bewerten das Arbeitsergebnis </w:t>
            </w:r>
          </w:p>
          <w:p w:rsidR="00E57F4E" w:rsidRDefault="00E57F4E" w:rsidP="00CD6971">
            <w:pPr>
              <w:spacing w:line="240" w:lineRule="exact"/>
              <w:jc w:val="left"/>
              <w:rPr>
                <w:lang w:eastAsia="de-DE"/>
              </w:rPr>
            </w:pPr>
            <w:r>
              <w:rPr>
                <w:lang w:eastAsia="de-DE"/>
              </w:rPr>
              <w:t>h</w:t>
            </w:r>
            <w:r w:rsidRPr="00E72DA4">
              <w:rPr>
                <w:lang w:eastAsia="de-DE"/>
              </w:rPr>
              <w:t xml:space="preserve">insichtlich </w:t>
            </w:r>
            <w:r>
              <w:rPr>
                <w:lang w:eastAsia="de-DE"/>
              </w:rPr>
              <w:t>seiner</w:t>
            </w:r>
            <w:r w:rsidRPr="00E72DA4">
              <w:rPr>
                <w:lang w:eastAsia="de-DE"/>
              </w:rPr>
              <w:t xml:space="preserve"> </w:t>
            </w:r>
            <w:r>
              <w:rPr>
                <w:lang w:eastAsia="de-DE"/>
              </w:rPr>
              <w:t xml:space="preserve">Funktion, seiner </w:t>
            </w:r>
          </w:p>
          <w:p w:rsidR="00E57F4E" w:rsidRPr="00E72DA4" w:rsidRDefault="00E57F4E" w:rsidP="00CD6971">
            <w:pPr>
              <w:spacing w:line="240" w:lineRule="exact"/>
              <w:jc w:val="left"/>
              <w:rPr>
                <w:lang w:eastAsia="de-DE"/>
              </w:rPr>
            </w:pPr>
            <w:r>
              <w:rPr>
                <w:lang w:eastAsia="de-DE"/>
              </w:rPr>
              <w:t>Qualität und seines Erscheinungsbildes (UK3)</w:t>
            </w:r>
          </w:p>
          <w:p w:rsidR="00E57F4E" w:rsidRDefault="00E57F4E" w:rsidP="00CD6971">
            <w:pPr>
              <w:spacing w:line="240" w:lineRule="exact"/>
              <w:jc w:val="left"/>
              <w:rPr>
                <w:lang w:eastAsia="de-DE"/>
              </w:rPr>
            </w:pPr>
          </w:p>
          <w:p w:rsidR="00E57F4E" w:rsidRPr="00E72DA4" w:rsidRDefault="00E57F4E" w:rsidP="00CD6971">
            <w:pPr>
              <w:spacing w:line="240" w:lineRule="exact"/>
              <w:jc w:val="left"/>
              <w:rPr>
                <w:lang w:eastAsia="de-DE"/>
              </w:rPr>
            </w:pPr>
            <w:r>
              <w:rPr>
                <w:lang w:eastAsia="de-DE"/>
              </w:rPr>
              <w:t>setzen Werkzeuge sicher, sach- und funktionsgerecht ein (UK4)</w:t>
            </w:r>
          </w:p>
          <w:p w:rsidR="00E57F4E" w:rsidRPr="00E72DA4" w:rsidRDefault="00E57F4E" w:rsidP="006E4F51">
            <w:pPr>
              <w:autoSpaceDE w:val="0"/>
              <w:autoSpaceDN w:val="0"/>
              <w:adjustRightInd w:val="0"/>
              <w:spacing w:line="240" w:lineRule="exact"/>
              <w:rPr>
                <w:i/>
                <w:szCs w:val="24"/>
                <w:lang w:eastAsia="de-DE"/>
              </w:rPr>
            </w:pPr>
          </w:p>
        </w:tc>
        <w:tc>
          <w:tcPr>
            <w:tcW w:w="2710" w:type="dxa"/>
            <w:shd w:val="clear" w:color="auto" w:fill="D9D9D9" w:themeFill="background1" w:themeFillShade="D9"/>
          </w:tcPr>
          <w:p w:rsidR="00E57F4E" w:rsidRPr="00450F90" w:rsidRDefault="00E57F4E" w:rsidP="00CD6971">
            <w:pPr>
              <w:jc w:val="left"/>
              <w:rPr>
                <w:b/>
                <w:bCs/>
                <w:sz w:val="28"/>
                <w:szCs w:val="28"/>
              </w:rPr>
            </w:pPr>
            <w:r w:rsidRPr="00182723">
              <w:rPr>
                <w:b/>
                <w:bCs/>
                <w:szCs w:val="24"/>
              </w:rPr>
              <w:t>Handlungskompetenz</w:t>
            </w:r>
          </w:p>
          <w:p w:rsidR="00E57F4E" w:rsidRDefault="00E57F4E" w:rsidP="00CD6971">
            <w:pPr>
              <w:jc w:val="left"/>
              <w:rPr>
                <w:szCs w:val="24"/>
              </w:rPr>
            </w:pPr>
          </w:p>
          <w:p w:rsidR="00E57F4E" w:rsidRDefault="00E57F4E" w:rsidP="00CD6971">
            <w:pPr>
              <w:jc w:val="left"/>
              <w:rPr>
                <w:szCs w:val="24"/>
              </w:rPr>
            </w:pPr>
            <w:r>
              <w:rPr>
                <w:szCs w:val="24"/>
              </w:rPr>
              <w:t xml:space="preserve">Die SuS </w:t>
            </w:r>
          </w:p>
          <w:p w:rsidR="00E57F4E" w:rsidRDefault="00E57F4E" w:rsidP="00CD6971">
            <w:pPr>
              <w:jc w:val="left"/>
              <w:rPr>
                <w:szCs w:val="24"/>
              </w:rPr>
            </w:pPr>
          </w:p>
          <w:p w:rsidR="00E57F4E" w:rsidRDefault="00E57F4E" w:rsidP="00E57F4E">
            <w:pPr>
              <w:spacing w:line="240" w:lineRule="exact"/>
              <w:jc w:val="left"/>
              <w:rPr>
                <w:lang w:eastAsia="de-DE"/>
              </w:rPr>
            </w:pPr>
            <w:r>
              <w:rPr>
                <w:lang w:eastAsia="de-DE"/>
              </w:rPr>
              <w:t xml:space="preserve">reinigen und pflegen die eingesetzten Werkzeuge </w:t>
            </w:r>
          </w:p>
          <w:p w:rsidR="00E57F4E" w:rsidRPr="00E57F4E" w:rsidRDefault="00E57F4E" w:rsidP="00E57F4E">
            <w:pPr>
              <w:spacing w:line="240" w:lineRule="exact"/>
              <w:jc w:val="left"/>
              <w:rPr>
                <w:lang w:eastAsia="de-DE"/>
              </w:rPr>
            </w:pPr>
            <w:r>
              <w:rPr>
                <w:lang w:eastAsia="de-DE"/>
              </w:rPr>
              <w:t>fachgerecht (HK3)</w:t>
            </w:r>
          </w:p>
          <w:p w:rsidR="00E57F4E" w:rsidRDefault="00E57F4E" w:rsidP="00CD6971">
            <w:pPr>
              <w:spacing w:line="240" w:lineRule="exact"/>
              <w:jc w:val="left"/>
              <w:rPr>
                <w:szCs w:val="24"/>
              </w:rPr>
            </w:pPr>
          </w:p>
          <w:p w:rsidR="00E57F4E" w:rsidRDefault="00E57F4E" w:rsidP="00CD6971">
            <w:pPr>
              <w:spacing w:line="240" w:lineRule="exact"/>
              <w:jc w:val="left"/>
              <w:rPr>
                <w:lang w:eastAsia="de-DE"/>
              </w:rPr>
            </w:pPr>
            <w:r>
              <w:rPr>
                <w:lang w:eastAsia="de-DE"/>
              </w:rPr>
              <w:t xml:space="preserve">bearbeiten im UR den </w:t>
            </w:r>
          </w:p>
          <w:p w:rsidR="00E57F4E" w:rsidRDefault="00E57F4E" w:rsidP="00CD6971">
            <w:pPr>
              <w:spacing w:line="240" w:lineRule="exact"/>
              <w:jc w:val="left"/>
              <w:rPr>
                <w:lang w:eastAsia="de-DE"/>
              </w:rPr>
            </w:pPr>
            <w:r>
              <w:rPr>
                <w:lang w:eastAsia="de-DE"/>
              </w:rPr>
              <w:t xml:space="preserve"> Metallwerkstoff nach den erlernten Sicherheitsregeln </w:t>
            </w:r>
          </w:p>
          <w:p w:rsidR="00E57F4E" w:rsidRPr="00E72DA4" w:rsidRDefault="00E57F4E" w:rsidP="00CD6971">
            <w:pPr>
              <w:spacing w:line="240" w:lineRule="exact"/>
              <w:jc w:val="left"/>
              <w:rPr>
                <w:lang w:eastAsia="de-DE"/>
              </w:rPr>
            </w:pPr>
            <w:r>
              <w:rPr>
                <w:lang w:eastAsia="de-DE"/>
              </w:rPr>
              <w:t xml:space="preserve">  (HK1)</w:t>
            </w:r>
          </w:p>
          <w:p w:rsidR="00E57F4E" w:rsidRDefault="00E57F4E" w:rsidP="00CD6971">
            <w:pPr>
              <w:spacing w:line="240" w:lineRule="exact"/>
              <w:jc w:val="left"/>
              <w:rPr>
                <w:b/>
                <w:bCs/>
              </w:rPr>
            </w:pPr>
          </w:p>
          <w:p w:rsidR="00E57F4E" w:rsidRDefault="00E57F4E" w:rsidP="00CD6971">
            <w:pPr>
              <w:spacing w:line="240" w:lineRule="exact"/>
              <w:jc w:val="left"/>
              <w:rPr>
                <w:lang w:eastAsia="de-DE"/>
              </w:rPr>
            </w:pPr>
            <w:r>
              <w:rPr>
                <w:lang w:eastAsia="de-DE"/>
              </w:rPr>
              <w:t>beachten die Maßgenauigkeit</w:t>
            </w:r>
          </w:p>
          <w:p w:rsidR="00E57F4E" w:rsidRDefault="00E57F4E" w:rsidP="00CD6971">
            <w:pPr>
              <w:spacing w:line="240" w:lineRule="exact"/>
              <w:jc w:val="left"/>
              <w:rPr>
                <w:lang w:eastAsia="de-DE"/>
              </w:rPr>
            </w:pPr>
            <w:r>
              <w:rPr>
                <w:lang w:eastAsia="de-DE"/>
              </w:rPr>
              <w:t xml:space="preserve">bei der Herstellung des </w:t>
            </w:r>
          </w:p>
          <w:p w:rsidR="00E57F4E" w:rsidRPr="00E72DA4" w:rsidRDefault="00E57F4E" w:rsidP="00CD6971">
            <w:pPr>
              <w:spacing w:line="240" w:lineRule="exact"/>
              <w:jc w:val="left"/>
              <w:rPr>
                <w:lang w:eastAsia="de-DE"/>
              </w:rPr>
            </w:pPr>
            <w:r>
              <w:rPr>
                <w:lang w:eastAsia="de-DE"/>
              </w:rPr>
              <w:t>Werkstückes (HK2)</w:t>
            </w:r>
          </w:p>
          <w:p w:rsidR="00E57F4E" w:rsidRPr="00E72DA4" w:rsidRDefault="00E57F4E" w:rsidP="00CD6971">
            <w:pPr>
              <w:spacing w:line="240" w:lineRule="exact"/>
              <w:jc w:val="left"/>
              <w:rPr>
                <w:lang w:eastAsia="de-DE"/>
              </w:rPr>
            </w:pPr>
          </w:p>
          <w:p w:rsidR="00E57F4E" w:rsidRPr="00450F90" w:rsidRDefault="00E57F4E" w:rsidP="00E57F4E">
            <w:pPr>
              <w:spacing w:line="240" w:lineRule="exact"/>
              <w:jc w:val="left"/>
              <w:rPr>
                <w:b/>
                <w:bCs/>
                <w:sz w:val="28"/>
                <w:szCs w:val="28"/>
              </w:rPr>
            </w:pPr>
          </w:p>
        </w:tc>
      </w:tr>
    </w:tbl>
    <w:p w:rsidR="006E4F51" w:rsidRDefault="006E4F51" w:rsidP="006E4F51">
      <w:pPr>
        <w:rPr>
          <w:sz w:val="28"/>
          <w:szCs w:val="28"/>
        </w:rPr>
      </w:pPr>
    </w:p>
    <w:tbl>
      <w:tblPr>
        <w:tblW w:w="108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5"/>
        <w:gridCol w:w="2835"/>
        <w:gridCol w:w="5244"/>
      </w:tblGrid>
      <w:tr w:rsidR="006E4F51" w:rsidRPr="00186DCA" w:rsidTr="0061777C">
        <w:trPr>
          <w:trHeight w:val="887"/>
        </w:trPr>
        <w:tc>
          <w:tcPr>
            <w:tcW w:w="2795" w:type="dxa"/>
            <w:shd w:val="clear" w:color="auto" w:fill="F2F2F2"/>
          </w:tcPr>
          <w:p w:rsidR="006E4F51" w:rsidRPr="00186DCA" w:rsidRDefault="006E4F51" w:rsidP="006E4F51">
            <w:pPr>
              <w:rPr>
                <w:szCs w:val="24"/>
              </w:rPr>
            </w:pPr>
            <w:r w:rsidRPr="00186DCA">
              <w:rPr>
                <w:szCs w:val="24"/>
              </w:rPr>
              <w:t>Bezüge zu vergangenem und künftigen Unterricht:</w:t>
            </w:r>
          </w:p>
          <w:p w:rsidR="006E4F51" w:rsidRPr="00AA3B30" w:rsidRDefault="006E4F51" w:rsidP="006E4F51">
            <w:pPr>
              <w:rPr>
                <w:b/>
                <w:szCs w:val="24"/>
              </w:rPr>
            </w:pPr>
          </w:p>
        </w:tc>
        <w:tc>
          <w:tcPr>
            <w:tcW w:w="2835" w:type="dxa"/>
            <w:shd w:val="clear" w:color="auto" w:fill="F2F2F2"/>
          </w:tcPr>
          <w:p w:rsidR="006E4F51" w:rsidRPr="00186DCA" w:rsidRDefault="006E4F51" w:rsidP="006E4F51">
            <w:pPr>
              <w:rPr>
                <w:szCs w:val="24"/>
              </w:rPr>
            </w:pPr>
            <w:r w:rsidRPr="00186DCA">
              <w:rPr>
                <w:szCs w:val="24"/>
              </w:rPr>
              <w:t>Materialien / Medien:</w:t>
            </w:r>
            <w:r>
              <w:rPr>
                <w:szCs w:val="24"/>
              </w:rPr>
              <w:t xml:space="preserve">  </w:t>
            </w:r>
            <w:r>
              <w:rPr>
                <w:b/>
                <w:szCs w:val="24"/>
              </w:rPr>
              <w:t>Arbeitsblätter</w:t>
            </w:r>
            <w:r w:rsidRPr="00561CD9">
              <w:rPr>
                <w:b/>
                <w:szCs w:val="24"/>
              </w:rPr>
              <w:t>, Tafelbilder</w:t>
            </w:r>
            <w:r>
              <w:rPr>
                <w:b/>
                <w:szCs w:val="24"/>
              </w:rPr>
              <w:t>, Werkzeuge, Flachstahl</w:t>
            </w:r>
          </w:p>
        </w:tc>
        <w:tc>
          <w:tcPr>
            <w:tcW w:w="5244" w:type="dxa"/>
            <w:shd w:val="clear" w:color="auto" w:fill="F2F2F2"/>
          </w:tcPr>
          <w:p w:rsidR="006E4F51" w:rsidRDefault="006E4F51" w:rsidP="006E4F51">
            <w:pPr>
              <w:rPr>
                <w:szCs w:val="24"/>
              </w:rPr>
            </w:pPr>
            <w:r w:rsidRPr="00186DCA">
              <w:rPr>
                <w:szCs w:val="24"/>
              </w:rPr>
              <w:t>Beurteilungs- und Überprüfungsformate:</w:t>
            </w:r>
            <w:r>
              <w:rPr>
                <w:szCs w:val="24"/>
              </w:rPr>
              <w:t xml:space="preserve"> </w:t>
            </w:r>
          </w:p>
          <w:p w:rsidR="006E4F51" w:rsidRDefault="006E4F51" w:rsidP="006E4F51">
            <w:pPr>
              <w:pStyle w:val="Listenabsatz"/>
              <w:numPr>
                <w:ilvl w:val="0"/>
                <w:numId w:val="7"/>
              </w:numPr>
              <w:spacing w:after="0" w:line="240" w:lineRule="auto"/>
              <w:rPr>
                <w:b/>
                <w:sz w:val="24"/>
                <w:szCs w:val="24"/>
              </w:rPr>
            </w:pPr>
            <w:r>
              <w:rPr>
                <w:b/>
                <w:sz w:val="24"/>
                <w:szCs w:val="24"/>
              </w:rPr>
              <w:t xml:space="preserve">Mappe </w:t>
            </w:r>
          </w:p>
          <w:p w:rsidR="006E4F51" w:rsidRPr="00180968" w:rsidRDefault="006E4F51" w:rsidP="006E4F51">
            <w:pPr>
              <w:pStyle w:val="Listenabsatz"/>
              <w:numPr>
                <w:ilvl w:val="0"/>
                <w:numId w:val="7"/>
              </w:numPr>
              <w:spacing w:after="0" w:line="240" w:lineRule="auto"/>
              <w:rPr>
                <w:b/>
                <w:sz w:val="24"/>
                <w:szCs w:val="24"/>
              </w:rPr>
            </w:pPr>
            <w:r>
              <w:rPr>
                <w:b/>
                <w:sz w:val="24"/>
                <w:szCs w:val="24"/>
              </w:rPr>
              <w:t>Qualität des Werkstücks</w:t>
            </w:r>
          </w:p>
        </w:tc>
      </w:tr>
    </w:tbl>
    <w:p w:rsidR="006E4F51" w:rsidRDefault="006E4F51" w:rsidP="006E4F51"/>
    <w:p w:rsidR="006E4F51" w:rsidRDefault="006E4F51" w:rsidP="006E4F51"/>
    <w:p w:rsidR="006C498F" w:rsidRDefault="006C498F" w:rsidP="006E4F51"/>
    <w:p w:rsidR="006E4F51" w:rsidRPr="006E4F51" w:rsidRDefault="006E4F51" w:rsidP="000B79B3">
      <w:pPr>
        <w:jc w:val="center"/>
        <w:rPr>
          <w:b/>
          <w:sz w:val="28"/>
          <w:szCs w:val="28"/>
          <w:u w:val="single"/>
        </w:rPr>
      </w:pPr>
      <w:r w:rsidRPr="006E4F51">
        <w:rPr>
          <w:b/>
          <w:sz w:val="28"/>
          <w:szCs w:val="28"/>
          <w:u w:val="single"/>
        </w:rPr>
        <w:t>Inhaltsfeld: Bautechnik</w:t>
      </w:r>
      <w:r>
        <w:rPr>
          <w:b/>
          <w:sz w:val="28"/>
          <w:szCs w:val="28"/>
          <w:u w:val="single"/>
        </w:rPr>
        <w:t xml:space="preserve"> I</w:t>
      </w:r>
    </w:p>
    <w:p w:rsidR="0070525A" w:rsidRPr="000B79B3" w:rsidRDefault="0070525A" w:rsidP="0070525A">
      <w:pPr>
        <w:rPr>
          <w:b/>
          <w:sz w:val="28"/>
          <w:szCs w:val="28"/>
        </w:rPr>
      </w:pPr>
      <w:r>
        <w:rPr>
          <w:b/>
          <w:sz w:val="28"/>
          <w:szCs w:val="28"/>
        </w:rPr>
        <w:t>Jahrgang 9</w:t>
      </w:r>
    </w:p>
    <w:p w:rsidR="006E4F51" w:rsidRDefault="0070525A" w:rsidP="00C17B6F">
      <w:pPr>
        <w:jc w:val="left"/>
        <w:rPr>
          <w:b/>
        </w:rPr>
      </w:pPr>
      <w:r>
        <w:t xml:space="preserve">      </w:t>
      </w:r>
    </w:p>
    <w:tbl>
      <w:tblPr>
        <w:tblW w:w="108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0"/>
        <w:gridCol w:w="4252"/>
        <w:gridCol w:w="3402"/>
      </w:tblGrid>
      <w:tr w:rsidR="006E4F51" w:rsidRPr="00186DCA" w:rsidTr="000B79B3">
        <w:tc>
          <w:tcPr>
            <w:tcW w:w="3220" w:type="dxa"/>
            <w:shd w:val="clear" w:color="auto" w:fill="F2F2F2"/>
          </w:tcPr>
          <w:p w:rsidR="006E4F51" w:rsidRPr="00C54CC2" w:rsidRDefault="006E4F51" w:rsidP="000B79B3">
            <w:pPr>
              <w:jc w:val="left"/>
              <w:rPr>
                <w:b/>
                <w:szCs w:val="24"/>
              </w:rPr>
            </w:pPr>
            <w:r w:rsidRPr="00186DCA">
              <w:rPr>
                <w:szCs w:val="24"/>
              </w:rPr>
              <w:t>Ggf. fächerverbinden</w:t>
            </w:r>
            <w:r>
              <w:rPr>
                <w:szCs w:val="24"/>
              </w:rPr>
              <w:t>d</w:t>
            </w:r>
            <w:r w:rsidRPr="00186DCA">
              <w:rPr>
                <w:szCs w:val="24"/>
              </w:rPr>
              <w:t>e Kooperation mit:</w:t>
            </w:r>
            <w:r>
              <w:rPr>
                <w:szCs w:val="24"/>
              </w:rPr>
              <w:t xml:space="preserve"> </w:t>
            </w:r>
            <w:r w:rsidRPr="00C54CC2">
              <w:rPr>
                <w:b/>
                <w:szCs w:val="24"/>
              </w:rPr>
              <w:t>Physik</w:t>
            </w:r>
          </w:p>
          <w:p w:rsidR="006E4F51" w:rsidRPr="00182723" w:rsidRDefault="006E4F51" w:rsidP="006E4F51">
            <w:pPr>
              <w:rPr>
                <w:b/>
                <w:szCs w:val="24"/>
              </w:rPr>
            </w:pPr>
          </w:p>
          <w:p w:rsidR="006E4F51" w:rsidRPr="00AB40B5" w:rsidRDefault="006E4F51" w:rsidP="006E4F51">
            <w:pPr>
              <w:rPr>
                <w:b/>
              </w:rPr>
            </w:pPr>
          </w:p>
        </w:tc>
        <w:tc>
          <w:tcPr>
            <w:tcW w:w="4252" w:type="dxa"/>
            <w:shd w:val="clear" w:color="auto" w:fill="F2F2F2"/>
          </w:tcPr>
          <w:p w:rsidR="006E4F51" w:rsidRDefault="006E4F51" w:rsidP="006E4F51">
            <w:pPr>
              <w:rPr>
                <w:szCs w:val="24"/>
              </w:rPr>
            </w:pPr>
            <w:r w:rsidRPr="00186DCA">
              <w:rPr>
                <w:szCs w:val="24"/>
              </w:rPr>
              <w:t>Thema</w:t>
            </w:r>
            <w:r w:rsidRPr="00E72DA4">
              <w:rPr>
                <w:szCs w:val="24"/>
              </w:rPr>
              <w:t xml:space="preserve">: </w:t>
            </w:r>
          </w:p>
          <w:p w:rsidR="006E4F51" w:rsidRPr="003C315A" w:rsidRDefault="006E4F51" w:rsidP="000B79B3">
            <w:pPr>
              <w:jc w:val="left"/>
              <w:rPr>
                <w:b/>
                <w:szCs w:val="24"/>
              </w:rPr>
            </w:pPr>
            <w:r>
              <w:rPr>
                <w:b/>
                <w:szCs w:val="24"/>
              </w:rPr>
              <w:t xml:space="preserve">Herstellung eines Brückenmodells </w:t>
            </w:r>
          </w:p>
        </w:tc>
        <w:tc>
          <w:tcPr>
            <w:tcW w:w="3402" w:type="dxa"/>
            <w:shd w:val="clear" w:color="auto" w:fill="F2F2F2"/>
          </w:tcPr>
          <w:p w:rsidR="0070525A" w:rsidRDefault="006E4F51" w:rsidP="006E4F51">
            <w:r w:rsidRPr="00186DCA">
              <w:t>Umfang</w:t>
            </w:r>
            <w:r>
              <w:rPr>
                <w:b/>
              </w:rPr>
              <w:t xml:space="preserve">:    </w:t>
            </w:r>
            <w:r w:rsidRPr="00AB40B5">
              <w:rPr>
                <w:b/>
              </w:rPr>
              <w:t xml:space="preserve">    </w:t>
            </w:r>
            <w:r>
              <w:rPr>
                <w:b/>
              </w:rPr>
              <w:t xml:space="preserve">5 </w:t>
            </w:r>
            <w:r w:rsidRPr="00AB40B5">
              <w:rPr>
                <w:b/>
              </w:rPr>
              <w:t>Std.</w:t>
            </w:r>
            <w:r>
              <w:t xml:space="preserve">     </w:t>
            </w:r>
          </w:p>
          <w:p w:rsidR="0070525A" w:rsidRDefault="0070525A" w:rsidP="006E4F51"/>
          <w:p w:rsidR="006E4F51" w:rsidRPr="00186DCA" w:rsidRDefault="006E4F51" w:rsidP="006E4F51"/>
        </w:tc>
      </w:tr>
    </w:tbl>
    <w:p w:rsidR="006E4F51" w:rsidRDefault="006E4F51" w:rsidP="006E4F51"/>
    <w:p w:rsidR="006E4F51" w:rsidRDefault="006E4F51" w:rsidP="006E4F51">
      <w:pPr>
        <w:jc w:val="center"/>
      </w:pPr>
    </w:p>
    <w:tbl>
      <w:tblPr>
        <w:tblW w:w="108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74"/>
      </w:tblGrid>
      <w:tr w:rsidR="006E4F51" w:rsidRPr="00186DCA" w:rsidTr="0061777C">
        <w:tc>
          <w:tcPr>
            <w:tcW w:w="10874" w:type="dxa"/>
            <w:shd w:val="clear" w:color="auto" w:fill="F2F2F2"/>
          </w:tcPr>
          <w:p w:rsidR="006E4F51" w:rsidRDefault="006E4F51" w:rsidP="006E4F51">
            <w:pPr>
              <w:rPr>
                <w:b/>
              </w:rPr>
            </w:pPr>
            <w:r w:rsidRPr="00186DCA">
              <w:t>Schwerpunktbereich</w:t>
            </w:r>
            <w:r w:rsidRPr="00C92CDE">
              <w:rPr>
                <w:b/>
              </w:rPr>
              <w:t xml:space="preserve">: </w:t>
            </w:r>
            <w:r w:rsidRPr="008B336D">
              <w:rPr>
                <w:b/>
              </w:rPr>
              <w:t>Grundlegende statische Systeme</w:t>
            </w:r>
          </w:p>
          <w:p w:rsidR="006E4F51" w:rsidRPr="008B336D" w:rsidRDefault="006E4F51" w:rsidP="006E4F51">
            <w:pPr>
              <w:rPr>
                <w:b/>
              </w:rPr>
            </w:pPr>
          </w:p>
        </w:tc>
      </w:tr>
    </w:tbl>
    <w:p w:rsidR="006E4F51" w:rsidRPr="009E62C0" w:rsidRDefault="006E4F51" w:rsidP="006E4F51">
      <w:pPr>
        <w:jc w:val="center"/>
        <w:rPr>
          <w:sz w:val="16"/>
          <w:szCs w:val="16"/>
        </w:rPr>
      </w:pPr>
    </w:p>
    <w:p w:rsidR="006E4F51" w:rsidRPr="000B79B3" w:rsidRDefault="006E4F51" w:rsidP="006E4F51">
      <w:pPr>
        <w:jc w:val="center"/>
        <w:rPr>
          <w:b/>
          <w:sz w:val="28"/>
          <w:szCs w:val="28"/>
        </w:rPr>
      </w:pPr>
      <w:r w:rsidRPr="000B79B3">
        <w:rPr>
          <w:b/>
          <w:sz w:val="28"/>
          <w:szCs w:val="28"/>
        </w:rPr>
        <w:t>Kompetenzen</w:t>
      </w:r>
    </w:p>
    <w:p w:rsidR="006E4F51" w:rsidRPr="000B79B3" w:rsidRDefault="006E4F51" w:rsidP="006E4F51">
      <w:pPr>
        <w:jc w:val="center"/>
        <w:rPr>
          <w:b/>
          <w:sz w:val="28"/>
          <w:szCs w:val="28"/>
        </w:rPr>
      </w:pPr>
    </w:p>
    <w:tbl>
      <w:tblPr>
        <w:tblW w:w="108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91"/>
        <w:gridCol w:w="2672"/>
        <w:gridCol w:w="2693"/>
        <w:gridCol w:w="3118"/>
      </w:tblGrid>
      <w:tr w:rsidR="006E4F51" w:rsidRPr="00186DCA" w:rsidTr="000B79B3">
        <w:trPr>
          <w:trHeight w:val="141"/>
        </w:trPr>
        <w:tc>
          <w:tcPr>
            <w:tcW w:w="2391" w:type="dxa"/>
            <w:shd w:val="clear" w:color="auto" w:fill="D9D9D9"/>
          </w:tcPr>
          <w:p w:rsidR="006E4F51" w:rsidRPr="00182723" w:rsidRDefault="006E4F51" w:rsidP="006E4F51">
            <w:pPr>
              <w:spacing w:line="240" w:lineRule="exact"/>
              <w:rPr>
                <w:b/>
                <w:bCs/>
                <w:szCs w:val="24"/>
              </w:rPr>
            </w:pPr>
            <w:r w:rsidRPr="00182723">
              <w:rPr>
                <w:b/>
                <w:bCs/>
                <w:szCs w:val="24"/>
              </w:rPr>
              <w:t>Sachkompetenz</w:t>
            </w:r>
          </w:p>
          <w:p w:rsidR="006E4F51" w:rsidRDefault="006E4F51" w:rsidP="006E4F51">
            <w:pPr>
              <w:spacing w:line="240" w:lineRule="exact"/>
              <w:rPr>
                <w:szCs w:val="24"/>
              </w:rPr>
            </w:pPr>
          </w:p>
          <w:p w:rsidR="006E4F51" w:rsidRDefault="006E4F51" w:rsidP="006E4F51">
            <w:pPr>
              <w:spacing w:line="240" w:lineRule="exact"/>
              <w:rPr>
                <w:szCs w:val="24"/>
              </w:rPr>
            </w:pPr>
            <w:r>
              <w:rPr>
                <w:szCs w:val="24"/>
              </w:rPr>
              <w:t xml:space="preserve">Die SuS </w:t>
            </w:r>
          </w:p>
          <w:p w:rsidR="006E4F51" w:rsidRDefault="006E4F51" w:rsidP="006E4F51">
            <w:pPr>
              <w:spacing w:line="240" w:lineRule="exact"/>
              <w:rPr>
                <w:szCs w:val="24"/>
              </w:rPr>
            </w:pPr>
          </w:p>
          <w:p w:rsidR="006E4F51" w:rsidRDefault="006E4F51" w:rsidP="00107067">
            <w:pPr>
              <w:spacing w:line="240" w:lineRule="exact"/>
              <w:jc w:val="left"/>
            </w:pPr>
            <w:r>
              <w:t xml:space="preserve">kennen und </w:t>
            </w:r>
            <w:r w:rsidRPr="00E72DA4">
              <w:t>e</w:t>
            </w:r>
            <w:r>
              <w:t xml:space="preserve">rläutern grundlegende </w:t>
            </w:r>
          </w:p>
          <w:p w:rsidR="006E4F51" w:rsidRDefault="000B79B3" w:rsidP="00107067">
            <w:pPr>
              <w:spacing w:line="240" w:lineRule="exact"/>
              <w:jc w:val="left"/>
            </w:pPr>
            <w:r>
              <w:t xml:space="preserve">statische Systeme anhand von </w:t>
            </w:r>
            <w:r w:rsidR="006E4F51">
              <w:t xml:space="preserve">Beispielen aus ihrer Praxis </w:t>
            </w:r>
            <w:r w:rsidR="0070525A">
              <w:t>(SK1/3)</w:t>
            </w:r>
          </w:p>
          <w:p w:rsidR="006E4F51" w:rsidRPr="00E72DA4" w:rsidRDefault="006E4F51" w:rsidP="00107067">
            <w:pPr>
              <w:spacing w:line="240" w:lineRule="exact"/>
              <w:jc w:val="left"/>
            </w:pPr>
          </w:p>
          <w:p w:rsidR="006E4F51" w:rsidRDefault="006E4F51" w:rsidP="00107067">
            <w:pPr>
              <w:spacing w:line="240" w:lineRule="exact"/>
              <w:jc w:val="left"/>
            </w:pPr>
            <w:r>
              <w:t xml:space="preserve">können die Wirkungsweise von </w:t>
            </w:r>
          </w:p>
          <w:p w:rsidR="006E4F51" w:rsidRDefault="006E4F51" w:rsidP="00107067">
            <w:pPr>
              <w:spacing w:line="240" w:lineRule="exact"/>
              <w:jc w:val="left"/>
            </w:pPr>
            <w:r>
              <w:t>Profilen erklären</w:t>
            </w:r>
            <w:r w:rsidR="0070525A">
              <w:t xml:space="preserve"> (SK3)</w:t>
            </w:r>
          </w:p>
          <w:p w:rsidR="006E4F51" w:rsidRDefault="006E4F51" w:rsidP="00107067">
            <w:pPr>
              <w:spacing w:line="240" w:lineRule="exact"/>
              <w:jc w:val="left"/>
            </w:pPr>
          </w:p>
          <w:p w:rsidR="006E4F51" w:rsidRDefault="006E4F51" w:rsidP="00107067">
            <w:pPr>
              <w:spacing w:line="240" w:lineRule="exact"/>
              <w:jc w:val="left"/>
            </w:pPr>
            <w:r>
              <w:t xml:space="preserve">können den Begriff: „Intelligente </w:t>
            </w:r>
          </w:p>
          <w:p w:rsidR="006E4F51" w:rsidRPr="00E72DA4" w:rsidRDefault="006E4F51" w:rsidP="00107067">
            <w:pPr>
              <w:spacing w:line="240" w:lineRule="exact"/>
              <w:jc w:val="left"/>
            </w:pPr>
            <w:r>
              <w:t>Materialausnutzung“ erläutern</w:t>
            </w:r>
            <w:r w:rsidR="0070525A">
              <w:t xml:space="preserve"> (SK4)</w:t>
            </w:r>
          </w:p>
          <w:p w:rsidR="000B79B3" w:rsidRDefault="000B79B3" w:rsidP="00107067">
            <w:pPr>
              <w:spacing w:line="240" w:lineRule="exact"/>
              <w:jc w:val="left"/>
              <w:rPr>
                <w:lang w:eastAsia="de-DE"/>
              </w:rPr>
            </w:pPr>
          </w:p>
          <w:p w:rsidR="006E4F51" w:rsidRDefault="006E4F51" w:rsidP="00107067">
            <w:pPr>
              <w:spacing w:line="240" w:lineRule="exact"/>
              <w:jc w:val="left"/>
              <w:rPr>
                <w:lang w:eastAsia="de-DE"/>
              </w:rPr>
            </w:pPr>
            <w:r>
              <w:rPr>
                <w:lang w:eastAsia="de-DE"/>
              </w:rPr>
              <w:t xml:space="preserve">können Fachbegriffe unterscheiden: </w:t>
            </w:r>
          </w:p>
          <w:p w:rsidR="006E4F51" w:rsidRDefault="000B79B3" w:rsidP="00107067">
            <w:pPr>
              <w:spacing w:line="240" w:lineRule="exact"/>
              <w:jc w:val="left"/>
              <w:rPr>
                <w:lang w:eastAsia="de-DE"/>
              </w:rPr>
            </w:pPr>
            <w:r>
              <w:rPr>
                <w:lang w:eastAsia="de-DE"/>
              </w:rPr>
              <w:t xml:space="preserve"> z.B.</w:t>
            </w:r>
            <w:r w:rsidR="006E4F51">
              <w:rPr>
                <w:lang w:eastAsia="de-DE"/>
              </w:rPr>
              <w:t>Balken-, Hänge-, Bogenbrücke,</w:t>
            </w:r>
          </w:p>
          <w:p w:rsidR="006E4F51" w:rsidRDefault="006E4F51" w:rsidP="00107067">
            <w:pPr>
              <w:spacing w:line="240" w:lineRule="exact"/>
              <w:jc w:val="left"/>
              <w:rPr>
                <w:lang w:eastAsia="de-DE"/>
              </w:rPr>
            </w:pPr>
            <w:r>
              <w:rPr>
                <w:lang w:eastAsia="de-DE"/>
              </w:rPr>
              <w:t>Druck- u. Zugkraft, Fachwerk,</w:t>
            </w:r>
          </w:p>
          <w:p w:rsidR="006E4F51" w:rsidRPr="00BC521E" w:rsidRDefault="006E4F51" w:rsidP="00107067">
            <w:pPr>
              <w:spacing w:line="240" w:lineRule="exact"/>
              <w:jc w:val="left"/>
              <w:rPr>
                <w:lang w:eastAsia="de-DE"/>
              </w:rPr>
            </w:pPr>
            <w:r>
              <w:rPr>
                <w:lang w:eastAsia="de-DE"/>
              </w:rPr>
              <w:t>Unter- u. Überspannung</w:t>
            </w:r>
            <w:r w:rsidR="0070525A">
              <w:rPr>
                <w:lang w:eastAsia="de-DE"/>
              </w:rPr>
              <w:t xml:space="preserve"> (SK1)</w:t>
            </w:r>
          </w:p>
          <w:p w:rsidR="006E4F51" w:rsidRPr="00AA3B30" w:rsidRDefault="006E4F51" w:rsidP="006E4F51">
            <w:pPr>
              <w:autoSpaceDE w:val="0"/>
              <w:autoSpaceDN w:val="0"/>
              <w:adjustRightInd w:val="0"/>
              <w:spacing w:line="240" w:lineRule="exact"/>
              <w:ind w:left="248" w:hanging="284"/>
              <w:rPr>
                <w:szCs w:val="24"/>
                <w:lang w:eastAsia="de-DE"/>
              </w:rPr>
            </w:pPr>
          </w:p>
        </w:tc>
        <w:tc>
          <w:tcPr>
            <w:tcW w:w="2672" w:type="dxa"/>
            <w:shd w:val="clear" w:color="auto" w:fill="D9D9D9"/>
          </w:tcPr>
          <w:p w:rsidR="006E4F51" w:rsidRPr="00182723" w:rsidRDefault="006E4F51" w:rsidP="006E4F51">
            <w:pPr>
              <w:rPr>
                <w:b/>
                <w:bCs/>
                <w:szCs w:val="24"/>
              </w:rPr>
            </w:pPr>
            <w:r w:rsidRPr="00182723">
              <w:rPr>
                <w:b/>
                <w:bCs/>
                <w:szCs w:val="24"/>
              </w:rPr>
              <w:t>Methodenkompetenz</w:t>
            </w:r>
          </w:p>
          <w:p w:rsidR="006E4F51" w:rsidRDefault="006E4F51" w:rsidP="006E4F51">
            <w:pPr>
              <w:rPr>
                <w:szCs w:val="24"/>
              </w:rPr>
            </w:pPr>
          </w:p>
          <w:p w:rsidR="006E4F51" w:rsidRDefault="006E4F51" w:rsidP="006E4F51">
            <w:pPr>
              <w:rPr>
                <w:szCs w:val="24"/>
              </w:rPr>
            </w:pPr>
            <w:r>
              <w:rPr>
                <w:szCs w:val="24"/>
              </w:rPr>
              <w:t xml:space="preserve">Die SuS </w:t>
            </w:r>
          </w:p>
          <w:p w:rsidR="006E4F51" w:rsidRDefault="006E4F51" w:rsidP="006E4F51">
            <w:pPr>
              <w:rPr>
                <w:szCs w:val="24"/>
              </w:rPr>
            </w:pPr>
          </w:p>
          <w:p w:rsidR="000B79B3" w:rsidRPr="000B79B3" w:rsidRDefault="006E4F51" w:rsidP="000B79B3">
            <w:pPr>
              <w:spacing w:line="240" w:lineRule="exact"/>
              <w:jc w:val="left"/>
              <w:rPr>
                <w:szCs w:val="24"/>
              </w:rPr>
            </w:pPr>
            <w:r w:rsidRPr="00107067">
              <w:rPr>
                <w:szCs w:val="24"/>
                <w:lang w:eastAsia="de-DE"/>
              </w:rPr>
              <w:t>le</w:t>
            </w:r>
            <w:r w:rsidR="000B79B3" w:rsidRPr="000B79B3">
              <w:rPr>
                <w:szCs w:val="24"/>
              </w:rPr>
              <w:t>entnehmen einfachen technischen Zeichnungen und Grafiken Informationen</w:t>
            </w:r>
          </w:p>
          <w:p w:rsidR="000B79B3" w:rsidRPr="00107067" w:rsidRDefault="000B79B3" w:rsidP="000B79B3">
            <w:pPr>
              <w:pStyle w:val="Listenabsatz"/>
              <w:spacing w:after="0" w:line="240" w:lineRule="exact"/>
              <w:ind w:left="0"/>
              <w:rPr>
                <w:rFonts w:ascii="Arial" w:eastAsia="Times New Roman" w:hAnsi="Arial" w:cs="Arial"/>
                <w:sz w:val="24"/>
                <w:szCs w:val="24"/>
                <w:lang w:eastAsia="de-DE"/>
              </w:rPr>
            </w:pPr>
            <w:r w:rsidRPr="00107067">
              <w:rPr>
                <w:rFonts w:ascii="Arial" w:eastAsia="Times New Roman" w:hAnsi="Arial" w:cs="Arial"/>
                <w:sz w:val="24"/>
                <w:szCs w:val="24"/>
                <w:lang w:eastAsia="de-DE"/>
              </w:rPr>
              <w:t xml:space="preserve"> </w:t>
            </w:r>
          </w:p>
          <w:p w:rsidR="000B79B3" w:rsidRPr="000B79B3" w:rsidRDefault="000B79B3" w:rsidP="000B79B3">
            <w:pPr>
              <w:spacing w:line="240" w:lineRule="exact"/>
              <w:jc w:val="left"/>
              <w:rPr>
                <w:szCs w:val="24"/>
                <w:lang w:eastAsia="de-DE"/>
              </w:rPr>
            </w:pPr>
            <w:r w:rsidRPr="000B79B3">
              <w:rPr>
                <w:szCs w:val="24"/>
                <w:lang w:eastAsia="de-DE"/>
              </w:rPr>
              <w:t xml:space="preserve">machen sich nach Anweisung mit </w:t>
            </w:r>
          </w:p>
          <w:p w:rsidR="000B79B3" w:rsidRPr="000B79B3" w:rsidRDefault="000B79B3" w:rsidP="000B79B3">
            <w:pPr>
              <w:spacing w:line="240" w:lineRule="exact"/>
              <w:jc w:val="left"/>
              <w:rPr>
                <w:szCs w:val="24"/>
                <w:lang w:eastAsia="de-DE"/>
              </w:rPr>
            </w:pPr>
            <w:r>
              <w:rPr>
                <w:szCs w:val="24"/>
                <w:lang w:eastAsia="de-DE"/>
              </w:rPr>
              <w:t xml:space="preserve">den </w:t>
            </w:r>
            <w:r w:rsidRPr="000B79B3">
              <w:rPr>
                <w:szCs w:val="24"/>
                <w:lang w:eastAsia="de-DE"/>
              </w:rPr>
              <w:t xml:space="preserve">Materialien: Papier, Pappe, </w:t>
            </w:r>
          </w:p>
          <w:p w:rsidR="000B79B3" w:rsidRPr="000B79B3" w:rsidRDefault="000B79B3" w:rsidP="000B79B3">
            <w:pPr>
              <w:spacing w:line="240" w:lineRule="exact"/>
              <w:rPr>
                <w:szCs w:val="24"/>
                <w:lang w:eastAsia="de-DE"/>
              </w:rPr>
            </w:pPr>
            <w:r w:rsidRPr="000B79B3">
              <w:rPr>
                <w:szCs w:val="24"/>
                <w:lang w:eastAsia="de-DE"/>
              </w:rPr>
              <w:t>Holz, Schnur u. Draht vertraut</w:t>
            </w:r>
            <w:r w:rsidR="0070525A">
              <w:rPr>
                <w:szCs w:val="24"/>
                <w:lang w:eastAsia="de-DE"/>
              </w:rPr>
              <w:t xml:space="preserve"> (MK3/6)</w:t>
            </w:r>
          </w:p>
          <w:p w:rsidR="000B79B3" w:rsidRPr="00107067" w:rsidRDefault="000B79B3" w:rsidP="000B79B3">
            <w:pPr>
              <w:pStyle w:val="Listenabsatz"/>
              <w:spacing w:after="0" w:line="240" w:lineRule="exact"/>
              <w:ind w:left="193"/>
              <w:rPr>
                <w:rFonts w:ascii="Arial" w:eastAsia="Times New Roman" w:hAnsi="Arial" w:cs="Arial"/>
                <w:sz w:val="24"/>
                <w:szCs w:val="24"/>
                <w:lang w:eastAsia="de-DE"/>
              </w:rPr>
            </w:pPr>
          </w:p>
          <w:p w:rsidR="000B79B3" w:rsidRPr="000B79B3" w:rsidRDefault="000B79B3" w:rsidP="000B79B3">
            <w:pPr>
              <w:spacing w:line="240" w:lineRule="exact"/>
              <w:jc w:val="left"/>
              <w:rPr>
                <w:szCs w:val="24"/>
                <w:lang w:eastAsia="de-DE"/>
              </w:rPr>
            </w:pPr>
            <w:r w:rsidRPr="000B79B3">
              <w:rPr>
                <w:szCs w:val="24"/>
                <w:lang w:eastAsia="de-DE"/>
              </w:rPr>
              <w:t xml:space="preserve">bauen im Selbstversuch </w:t>
            </w:r>
          </w:p>
          <w:p w:rsidR="000B79B3" w:rsidRPr="000B79B3" w:rsidRDefault="000B79B3" w:rsidP="000B79B3">
            <w:pPr>
              <w:spacing w:line="240" w:lineRule="exact"/>
              <w:jc w:val="left"/>
              <w:rPr>
                <w:szCs w:val="24"/>
                <w:lang w:eastAsia="de-DE"/>
              </w:rPr>
            </w:pPr>
            <w:r w:rsidRPr="000B79B3">
              <w:rPr>
                <w:szCs w:val="24"/>
                <w:lang w:eastAsia="de-DE"/>
              </w:rPr>
              <w:t xml:space="preserve">unterschiedliche Brückentypen und </w:t>
            </w:r>
            <w:r>
              <w:rPr>
                <w:szCs w:val="24"/>
                <w:lang w:eastAsia="de-DE"/>
              </w:rPr>
              <w:t xml:space="preserve">bewerten  </w:t>
            </w:r>
            <w:r w:rsidRPr="000B79B3">
              <w:rPr>
                <w:szCs w:val="24"/>
                <w:lang w:eastAsia="de-DE"/>
              </w:rPr>
              <w:t>die Kraftabtragung</w:t>
            </w:r>
            <w:r w:rsidR="0070525A">
              <w:rPr>
                <w:szCs w:val="24"/>
                <w:lang w:eastAsia="de-DE"/>
              </w:rPr>
              <w:t xml:space="preserve"> (MK8)</w:t>
            </w:r>
          </w:p>
          <w:p w:rsidR="000B79B3" w:rsidRPr="00107067" w:rsidRDefault="000B79B3" w:rsidP="000B79B3">
            <w:pPr>
              <w:pStyle w:val="Listenabsatz"/>
              <w:spacing w:after="0" w:line="240" w:lineRule="exact"/>
              <w:ind w:left="193"/>
              <w:rPr>
                <w:rFonts w:ascii="Arial" w:eastAsia="Times New Roman" w:hAnsi="Arial" w:cs="Arial"/>
                <w:sz w:val="24"/>
                <w:szCs w:val="24"/>
                <w:lang w:eastAsia="de-DE"/>
              </w:rPr>
            </w:pPr>
          </w:p>
          <w:p w:rsidR="006E4F51" w:rsidRPr="000B79B3" w:rsidRDefault="000B79B3" w:rsidP="000B79B3">
            <w:pPr>
              <w:spacing w:line="240" w:lineRule="exact"/>
              <w:jc w:val="left"/>
              <w:rPr>
                <w:szCs w:val="24"/>
                <w:lang w:eastAsia="de-DE"/>
              </w:rPr>
            </w:pPr>
            <w:r w:rsidRPr="000B79B3">
              <w:rPr>
                <w:szCs w:val="24"/>
                <w:lang w:eastAsia="de-DE"/>
              </w:rPr>
              <w:t>fertigen einfache Entwurfsskizzen von Brückenmodel</w:t>
            </w:r>
            <w:r w:rsidR="006E4F51" w:rsidRPr="000B79B3">
              <w:rPr>
                <w:szCs w:val="24"/>
                <w:lang w:eastAsia="de-DE"/>
              </w:rPr>
              <w:t>n an</w:t>
            </w:r>
            <w:r w:rsidR="0070525A">
              <w:rPr>
                <w:szCs w:val="24"/>
                <w:lang w:eastAsia="de-DE"/>
              </w:rPr>
              <w:t xml:space="preserve"> (MK7)</w:t>
            </w:r>
          </w:p>
          <w:p w:rsidR="006E4F51" w:rsidRPr="00107067" w:rsidRDefault="006E4F51" w:rsidP="00107067">
            <w:pPr>
              <w:pStyle w:val="Listenabsatz"/>
              <w:spacing w:after="0" w:line="240" w:lineRule="exact"/>
              <w:ind w:left="193"/>
              <w:rPr>
                <w:rFonts w:ascii="Arial" w:eastAsia="Times New Roman" w:hAnsi="Arial" w:cs="Arial"/>
                <w:sz w:val="24"/>
                <w:szCs w:val="24"/>
                <w:lang w:eastAsia="de-DE"/>
              </w:rPr>
            </w:pPr>
          </w:p>
          <w:p w:rsidR="006E4F51" w:rsidRPr="000B79B3" w:rsidRDefault="006E4F51" w:rsidP="000B79B3">
            <w:pPr>
              <w:spacing w:line="240" w:lineRule="exact"/>
              <w:rPr>
                <w:szCs w:val="24"/>
                <w:lang w:eastAsia="de-DE"/>
              </w:rPr>
            </w:pPr>
            <w:r w:rsidRPr="000B79B3">
              <w:rPr>
                <w:szCs w:val="24"/>
                <w:lang w:eastAsia="de-DE"/>
              </w:rPr>
              <w:t>setzen die Materialien wirtschaftlich</w:t>
            </w:r>
          </w:p>
          <w:p w:rsidR="006E4F51" w:rsidRPr="000B79B3" w:rsidRDefault="006E4F51" w:rsidP="000B79B3">
            <w:pPr>
              <w:spacing w:line="240" w:lineRule="exact"/>
              <w:rPr>
                <w:szCs w:val="24"/>
                <w:lang w:eastAsia="de-DE"/>
              </w:rPr>
            </w:pPr>
            <w:r w:rsidRPr="000B79B3">
              <w:rPr>
                <w:szCs w:val="24"/>
                <w:lang w:eastAsia="de-DE"/>
              </w:rPr>
              <w:t>und zweckmäßig beim Modellbau  ein</w:t>
            </w:r>
            <w:r w:rsidR="0070525A">
              <w:rPr>
                <w:szCs w:val="24"/>
                <w:lang w:eastAsia="de-DE"/>
              </w:rPr>
              <w:t xml:space="preserve"> (MK4)</w:t>
            </w:r>
          </w:p>
        </w:tc>
        <w:tc>
          <w:tcPr>
            <w:tcW w:w="2693" w:type="dxa"/>
            <w:shd w:val="clear" w:color="auto" w:fill="D9D9D9"/>
          </w:tcPr>
          <w:p w:rsidR="006E4F51" w:rsidRPr="00E72DA4" w:rsidRDefault="006E4F51" w:rsidP="006E4F51">
            <w:pPr>
              <w:rPr>
                <w:b/>
                <w:bCs/>
                <w:i/>
                <w:sz w:val="28"/>
                <w:szCs w:val="28"/>
              </w:rPr>
            </w:pPr>
            <w:r w:rsidRPr="00E72DA4">
              <w:rPr>
                <w:b/>
                <w:bCs/>
                <w:i/>
                <w:sz w:val="28"/>
                <w:szCs w:val="28"/>
              </w:rPr>
              <w:t xml:space="preserve"> </w:t>
            </w:r>
            <w:r w:rsidRPr="00182723">
              <w:rPr>
                <w:b/>
                <w:bCs/>
                <w:szCs w:val="24"/>
              </w:rPr>
              <w:t>Urteilskompetenz</w:t>
            </w:r>
          </w:p>
          <w:p w:rsidR="006E4F51" w:rsidRPr="00E72DA4" w:rsidRDefault="006E4F51" w:rsidP="006E4F51">
            <w:pPr>
              <w:rPr>
                <w:i/>
                <w:szCs w:val="24"/>
              </w:rPr>
            </w:pPr>
          </w:p>
          <w:p w:rsidR="006E4F51" w:rsidRDefault="006E4F51" w:rsidP="006E4F51">
            <w:pPr>
              <w:rPr>
                <w:szCs w:val="24"/>
              </w:rPr>
            </w:pPr>
            <w:r w:rsidRPr="00182723">
              <w:rPr>
                <w:szCs w:val="24"/>
              </w:rPr>
              <w:t xml:space="preserve">Die SuS </w:t>
            </w:r>
          </w:p>
          <w:p w:rsidR="006E4F51" w:rsidRPr="00B54A98" w:rsidRDefault="006E4F51" w:rsidP="006E4F51">
            <w:pPr>
              <w:rPr>
                <w:szCs w:val="24"/>
              </w:rPr>
            </w:pPr>
          </w:p>
          <w:p w:rsidR="006E4F51" w:rsidRDefault="006E4F51" w:rsidP="00107067">
            <w:pPr>
              <w:spacing w:line="240" w:lineRule="exact"/>
              <w:jc w:val="left"/>
              <w:rPr>
                <w:lang w:eastAsia="de-DE"/>
              </w:rPr>
            </w:pPr>
            <w:r>
              <w:rPr>
                <w:lang w:eastAsia="de-DE"/>
              </w:rPr>
              <w:t xml:space="preserve">setzen anhand von Material- und </w:t>
            </w:r>
          </w:p>
          <w:p w:rsidR="006E4F51" w:rsidRDefault="006E4F51" w:rsidP="00107067">
            <w:pPr>
              <w:spacing w:line="240" w:lineRule="exact"/>
              <w:jc w:val="left"/>
              <w:rPr>
                <w:lang w:eastAsia="de-DE"/>
              </w:rPr>
            </w:pPr>
            <w:r>
              <w:rPr>
                <w:lang w:eastAsia="de-DE"/>
              </w:rPr>
              <w:t>Bearbeitungseigen</w:t>
            </w:r>
            <w:r w:rsidR="000B79B3">
              <w:rPr>
                <w:lang w:eastAsia="de-DE"/>
              </w:rPr>
              <w:t xml:space="preserve">-schaften die </w:t>
            </w:r>
            <w:r>
              <w:rPr>
                <w:lang w:eastAsia="de-DE"/>
              </w:rPr>
              <w:t>Be</w:t>
            </w:r>
            <w:r w:rsidR="000B79B3">
              <w:rPr>
                <w:lang w:eastAsia="de-DE"/>
              </w:rPr>
              <w:t>-</w:t>
            </w:r>
            <w:r>
              <w:rPr>
                <w:lang w:eastAsia="de-DE"/>
              </w:rPr>
              <w:t>arbeitungswerkzeuge fachgerecht ein</w:t>
            </w:r>
            <w:r w:rsidR="0070525A">
              <w:rPr>
                <w:lang w:eastAsia="de-DE"/>
              </w:rPr>
              <w:t xml:space="preserve"> (UK4)</w:t>
            </w:r>
          </w:p>
          <w:p w:rsidR="006E4F51" w:rsidRDefault="006E4F51" w:rsidP="00107067">
            <w:pPr>
              <w:spacing w:line="240" w:lineRule="exact"/>
              <w:jc w:val="left"/>
              <w:rPr>
                <w:lang w:eastAsia="de-DE"/>
              </w:rPr>
            </w:pPr>
          </w:p>
          <w:p w:rsidR="006E4F51" w:rsidRPr="00E72DA4" w:rsidRDefault="006E4F51" w:rsidP="00107067">
            <w:pPr>
              <w:spacing w:line="240" w:lineRule="exact"/>
              <w:jc w:val="left"/>
              <w:rPr>
                <w:lang w:eastAsia="de-DE"/>
              </w:rPr>
            </w:pPr>
            <w:r w:rsidRPr="00E72DA4">
              <w:rPr>
                <w:lang w:eastAsia="de-DE"/>
              </w:rPr>
              <w:t>entscheiden über die Reihenfolge von</w:t>
            </w:r>
          </w:p>
          <w:p w:rsidR="006E4F51" w:rsidRDefault="006E4F51" w:rsidP="00107067">
            <w:pPr>
              <w:spacing w:line="240" w:lineRule="exact"/>
              <w:jc w:val="left"/>
              <w:rPr>
                <w:lang w:eastAsia="de-DE"/>
              </w:rPr>
            </w:pPr>
            <w:r w:rsidRPr="00E72DA4">
              <w:rPr>
                <w:lang w:eastAsia="de-DE"/>
              </w:rPr>
              <w:t xml:space="preserve">Arbeitsschritten und begründen ihre </w:t>
            </w:r>
          </w:p>
          <w:p w:rsidR="006E4F51" w:rsidRPr="00BA37F5" w:rsidRDefault="006E4F51" w:rsidP="00107067">
            <w:pPr>
              <w:spacing w:line="240" w:lineRule="exact"/>
              <w:jc w:val="left"/>
              <w:rPr>
                <w:lang w:eastAsia="de-DE"/>
              </w:rPr>
            </w:pPr>
            <w:r w:rsidRPr="00E72DA4">
              <w:rPr>
                <w:lang w:eastAsia="de-DE"/>
              </w:rPr>
              <w:t>Entscheidung</w:t>
            </w:r>
            <w:r w:rsidRPr="00E72DA4">
              <w:rPr>
                <w:color w:val="CCFFFF"/>
                <w:lang w:eastAsia="de-DE"/>
              </w:rPr>
              <w:t xml:space="preserve"> </w:t>
            </w:r>
          </w:p>
          <w:p w:rsidR="000B79B3" w:rsidRDefault="000B79B3" w:rsidP="00107067">
            <w:pPr>
              <w:spacing w:line="240" w:lineRule="exact"/>
              <w:jc w:val="left"/>
              <w:rPr>
                <w:lang w:eastAsia="de-DE"/>
              </w:rPr>
            </w:pPr>
          </w:p>
          <w:p w:rsidR="006E4F51" w:rsidRDefault="000B79B3" w:rsidP="00107067">
            <w:pPr>
              <w:spacing w:line="240" w:lineRule="exact"/>
              <w:jc w:val="left"/>
              <w:rPr>
                <w:lang w:eastAsia="de-DE"/>
              </w:rPr>
            </w:pPr>
            <w:r>
              <w:rPr>
                <w:lang w:eastAsia="de-DE"/>
              </w:rPr>
              <w:t xml:space="preserve">bewerten die Arbeitsergebnisse </w:t>
            </w:r>
            <w:r w:rsidR="006E4F51">
              <w:rPr>
                <w:lang w:eastAsia="de-DE"/>
              </w:rPr>
              <w:t xml:space="preserve"> h</w:t>
            </w:r>
            <w:r w:rsidR="006E4F51" w:rsidRPr="00E72DA4">
              <w:rPr>
                <w:lang w:eastAsia="de-DE"/>
              </w:rPr>
              <w:t xml:space="preserve">insichtlich </w:t>
            </w:r>
            <w:r w:rsidR="006E4F51">
              <w:rPr>
                <w:lang w:eastAsia="de-DE"/>
              </w:rPr>
              <w:t>ihrer</w:t>
            </w:r>
            <w:r w:rsidR="006E4F51" w:rsidRPr="00E72DA4">
              <w:rPr>
                <w:lang w:eastAsia="de-DE"/>
              </w:rPr>
              <w:t xml:space="preserve"> </w:t>
            </w:r>
            <w:r w:rsidR="006E4F51">
              <w:rPr>
                <w:lang w:eastAsia="de-DE"/>
              </w:rPr>
              <w:t>Funktion, ihrer Qualität</w:t>
            </w:r>
          </w:p>
          <w:p w:rsidR="006E4F51" w:rsidRPr="00E72DA4" w:rsidRDefault="006E4F51" w:rsidP="00107067">
            <w:pPr>
              <w:spacing w:line="240" w:lineRule="exact"/>
              <w:jc w:val="left"/>
              <w:rPr>
                <w:lang w:eastAsia="de-DE"/>
              </w:rPr>
            </w:pPr>
            <w:r>
              <w:rPr>
                <w:lang w:eastAsia="de-DE"/>
              </w:rPr>
              <w:t>und ihres Erscheinungsbildes</w:t>
            </w:r>
            <w:r w:rsidR="0070525A">
              <w:rPr>
                <w:lang w:eastAsia="de-DE"/>
              </w:rPr>
              <w:t xml:space="preserve"> (UK1/2)</w:t>
            </w:r>
          </w:p>
          <w:p w:rsidR="006E4F51" w:rsidRPr="00E72DA4" w:rsidRDefault="006E4F51" w:rsidP="00107067">
            <w:pPr>
              <w:spacing w:line="240" w:lineRule="exact"/>
              <w:jc w:val="left"/>
              <w:rPr>
                <w:lang w:eastAsia="de-DE"/>
              </w:rPr>
            </w:pPr>
          </w:p>
          <w:p w:rsidR="006E4F51" w:rsidRPr="00E72DA4" w:rsidRDefault="006E4F51" w:rsidP="006E4F51">
            <w:pPr>
              <w:autoSpaceDE w:val="0"/>
              <w:autoSpaceDN w:val="0"/>
              <w:adjustRightInd w:val="0"/>
              <w:spacing w:line="240" w:lineRule="exact"/>
              <w:rPr>
                <w:i/>
                <w:szCs w:val="24"/>
                <w:lang w:eastAsia="de-DE"/>
              </w:rPr>
            </w:pPr>
          </w:p>
        </w:tc>
        <w:tc>
          <w:tcPr>
            <w:tcW w:w="3118" w:type="dxa"/>
            <w:shd w:val="clear" w:color="auto" w:fill="D9D9D9"/>
          </w:tcPr>
          <w:p w:rsidR="006E4F51" w:rsidRPr="00450F90" w:rsidRDefault="006E4F51" w:rsidP="006E4F51">
            <w:pPr>
              <w:rPr>
                <w:b/>
                <w:bCs/>
                <w:sz w:val="28"/>
                <w:szCs w:val="28"/>
              </w:rPr>
            </w:pPr>
            <w:r w:rsidRPr="00182723">
              <w:rPr>
                <w:b/>
                <w:bCs/>
                <w:szCs w:val="24"/>
              </w:rPr>
              <w:t>Handlungskompetenz</w:t>
            </w:r>
          </w:p>
          <w:p w:rsidR="006E4F51" w:rsidRDefault="006E4F51" w:rsidP="006E4F51">
            <w:pPr>
              <w:rPr>
                <w:szCs w:val="24"/>
              </w:rPr>
            </w:pPr>
          </w:p>
          <w:p w:rsidR="006E4F51" w:rsidRDefault="006E4F51" w:rsidP="006E4F51">
            <w:pPr>
              <w:rPr>
                <w:szCs w:val="24"/>
              </w:rPr>
            </w:pPr>
            <w:r>
              <w:rPr>
                <w:szCs w:val="24"/>
              </w:rPr>
              <w:t xml:space="preserve">Die SuS </w:t>
            </w:r>
          </w:p>
          <w:p w:rsidR="000B79B3" w:rsidRDefault="000B79B3" w:rsidP="006E4F51">
            <w:pPr>
              <w:rPr>
                <w:szCs w:val="24"/>
              </w:rPr>
            </w:pPr>
          </w:p>
          <w:p w:rsidR="006E4F51" w:rsidRDefault="006E4F51" w:rsidP="00107067">
            <w:pPr>
              <w:spacing w:line="240" w:lineRule="exact"/>
              <w:jc w:val="left"/>
              <w:rPr>
                <w:lang w:eastAsia="de-DE"/>
              </w:rPr>
            </w:pPr>
            <w:r>
              <w:rPr>
                <w:lang w:eastAsia="de-DE"/>
              </w:rPr>
              <w:t xml:space="preserve">bearbeiten im UR die </w:t>
            </w:r>
          </w:p>
          <w:p w:rsidR="006E4F51" w:rsidRDefault="006E4F51" w:rsidP="00107067">
            <w:pPr>
              <w:spacing w:line="240" w:lineRule="exact"/>
              <w:jc w:val="left"/>
              <w:rPr>
                <w:lang w:eastAsia="de-DE"/>
              </w:rPr>
            </w:pPr>
            <w:r>
              <w:rPr>
                <w:lang w:eastAsia="de-DE"/>
              </w:rPr>
              <w:t xml:space="preserve">Werkstoffe nach den erlernten </w:t>
            </w:r>
          </w:p>
          <w:p w:rsidR="006E4F51" w:rsidRPr="00E72DA4" w:rsidRDefault="006E4F51" w:rsidP="00107067">
            <w:pPr>
              <w:spacing w:line="240" w:lineRule="exact"/>
              <w:jc w:val="left"/>
              <w:rPr>
                <w:lang w:eastAsia="de-DE"/>
              </w:rPr>
            </w:pPr>
            <w:r>
              <w:rPr>
                <w:lang w:eastAsia="de-DE"/>
              </w:rPr>
              <w:t>Sicherheitsregeln (HK1)</w:t>
            </w:r>
          </w:p>
          <w:p w:rsidR="006E4F51" w:rsidRPr="00E72DA4" w:rsidRDefault="006E4F51" w:rsidP="00107067">
            <w:pPr>
              <w:spacing w:line="240" w:lineRule="exact"/>
              <w:ind w:left="219" w:hanging="169"/>
              <w:jc w:val="left"/>
              <w:rPr>
                <w:b/>
                <w:bCs/>
              </w:rPr>
            </w:pPr>
          </w:p>
          <w:p w:rsidR="006E4F51" w:rsidRDefault="000B79B3" w:rsidP="00107067">
            <w:pPr>
              <w:spacing w:line="240" w:lineRule="exact"/>
              <w:jc w:val="left"/>
              <w:rPr>
                <w:lang w:eastAsia="de-DE"/>
              </w:rPr>
            </w:pPr>
            <w:r>
              <w:rPr>
                <w:lang w:eastAsia="de-DE"/>
              </w:rPr>
              <w:t xml:space="preserve">messen die Kraftabtragung der einzelnen Brücken unter </w:t>
            </w:r>
            <w:r w:rsidR="006E4F51">
              <w:rPr>
                <w:lang w:eastAsia="de-DE"/>
              </w:rPr>
              <w:t xml:space="preserve">geeigneten   </w:t>
            </w:r>
          </w:p>
          <w:p w:rsidR="000B79B3" w:rsidRDefault="000B79B3" w:rsidP="00107067">
            <w:pPr>
              <w:spacing w:line="240" w:lineRule="exact"/>
              <w:jc w:val="left"/>
              <w:rPr>
                <w:lang w:eastAsia="de-DE"/>
              </w:rPr>
            </w:pPr>
            <w:r>
              <w:rPr>
                <w:lang w:eastAsia="de-DE"/>
              </w:rPr>
              <w:t>„wissenschaftlichen“</w:t>
            </w:r>
          </w:p>
          <w:p w:rsidR="006E4F51" w:rsidRPr="00E72DA4" w:rsidRDefault="006E4F51" w:rsidP="00107067">
            <w:pPr>
              <w:spacing w:line="240" w:lineRule="exact"/>
              <w:jc w:val="left"/>
              <w:rPr>
                <w:lang w:eastAsia="de-DE"/>
              </w:rPr>
            </w:pPr>
            <w:r>
              <w:rPr>
                <w:lang w:eastAsia="de-DE"/>
              </w:rPr>
              <w:t>Gesichtspunkten(HK2)</w:t>
            </w:r>
          </w:p>
          <w:p w:rsidR="006E4F51" w:rsidRPr="00E72DA4" w:rsidRDefault="006E4F51" w:rsidP="00107067">
            <w:pPr>
              <w:spacing w:line="240" w:lineRule="exact"/>
              <w:jc w:val="left"/>
              <w:rPr>
                <w:lang w:eastAsia="de-DE"/>
              </w:rPr>
            </w:pPr>
          </w:p>
          <w:p w:rsidR="006E4F51" w:rsidRDefault="006E4F51" w:rsidP="00107067">
            <w:pPr>
              <w:spacing w:line="240" w:lineRule="exact"/>
              <w:jc w:val="left"/>
              <w:rPr>
                <w:lang w:eastAsia="de-DE"/>
              </w:rPr>
            </w:pPr>
            <w:r>
              <w:rPr>
                <w:lang w:eastAsia="de-DE"/>
              </w:rPr>
              <w:t xml:space="preserve">reinigen und pflegen die </w:t>
            </w:r>
          </w:p>
          <w:p w:rsidR="006E4F51" w:rsidRPr="00E72DA4" w:rsidRDefault="006E4F51" w:rsidP="00107067">
            <w:pPr>
              <w:spacing w:line="240" w:lineRule="exact"/>
              <w:jc w:val="left"/>
              <w:rPr>
                <w:lang w:eastAsia="de-DE"/>
              </w:rPr>
            </w:pPr>
            <w:r>
              <w:rPr>
                <w:lang w:eastAsia="de-DE"/>
              </w:rPr>
              <w:t>eingesetzten Werkzeuge fachgerecht (HK3)</w:t>
            </w:r>
          </w:p>
          <w:p w:rsidR="006E4F51" w:rsidRPr="00450F90" w:rsidRDefault="006E4F51" w:rsidP="006E4F51">
            <w:pPr>
              <w:rPr>
                <w:b/>
                <w:bCs/>
                <w:sz w:val="28"/>
                <w:szCs w:val="28"/>
              </w:rPr>
            </w:pPr>
          </w:p>
        </w:tc>
      </w:tr>
    </w:tbl>
    <w:p w:rsidR="006E4F51" w:rsidRDefault="006E4F51" w:rsidP="006E4F51">
      <w:pPr>
        <w:rPr>
          <w:sz w:val="28"/>
          <w:szCs w:val="28"/>
        </w:rPr>
      </w:pPr>
    </w:p>
    <w:tbl>
      <w:tblPr>
        <w:tblW w:w="108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53"/>
        <w:gridCol w:w="3969"/>
        <w:gridCol w:w="4252"/>
      </w:tblGrid>
      <w:tr w:rsidR="006E4F51" w:rsidRPr="00186DCA" w:rsidTr="000B79B3">
        <w:trPr>
          <w:trHeight w:val="887"/>
        </w:trPr>
        <w:tc>
          <w:tcPr>
            <w:tcW w:w="2653" w:type="dxa"/>
            <w:shd w:val="clear" w:color="auto" w:fill="F2F2F2"/>
          </w:tcPr>
          <w:p w:rsidR="006E4F51" w:rsidRPr="00186DCA" w:rsidRDefault="006E4F51" w:rsidP="000B79B3">
            <w:pPr>
              <w:jc w:val="left"/>
              <w:rPr>
                <w:szCs w:val="24"/>
              </w:rPr>
            </w:pPr>
            <w:r w:rsidRPr="00186DCA">
              <w:rPr>
                <w:szCs w:val="24"/>
              </w:rPr>
              <w:t>Bezüge zu vergangenem und künftigen Unterricht:</w:t>
            </w:r>
          </w:p>
          <w:p w:rsidR="006E4F51" w:rsidRPr="000B79B3" w:rsidRDefault="006E4F51" w:rsidP="006E4F51">
            <w:pPr>
              <w:rPr>
                <w:b/>
                <w:sz w:val="22"/>
                <w:szCs w:val="22"/>
              </w:rPr>
            </w:pPr>
            <w:r w:rsidRPr="000B79B3">
              <w:rPr>
                <w:b/>
                <w:sz w:val="22"/>
                <w:szCs w:val="22"/>
              </w:rPr>
              <w:t>Physik, Mathematik</w:t>
            </w:r>
          </w:p>
        </w:tc>
        <w:tc>
          <w:tcPr>
            <w:tcW w:w="3969" w:type="dxa"/>
            <w:shd w:val="clear" w:color="auto" w:fill="F2F2F2"/>
          </w:tcPr>
          <w:p w:rsidR="006E4F51" w:rsidRPr="00186DCA" w:rsidRDefault="006E4F51" w:rsidP="000B79B3">
            <w:pPr>
              <w:jc w:val="left"/>
              <w:rPr>
                <w:szCs w:val="24"/>
              </w:rPr>
            </w:pPr>
            <w:r w:rsidRPr="00186DCA">
              <w:rPr>
                <w:szCs w:val="24"/>
              </w:rPr>
              <w:t>Materialien / Medien:</w:t>
            </w:r>
            <w:r>
              <w:rPr>
                <w:szCs w:val="24"/>
              </w:rPr>
              <w:t xml:space="preserve">  </w:t>
            </w:r>
            <w:r w:rsidRPr="000B79B3">
              <w:rPr>
                <w:b/>
                <w:sz w:val="22"/>
                <w:szCs w:val="22"/>
              </w:rPr>
              <w:t>Arbeitsblätter, Tafelbilder, Werkzeuge, Messinstrumente u. Verbrauchsmaterial</w:t>
            </w:r>
          </w:p>
        </w:tc>
        <w:tc>
          <w:tcPr>
            <w:tcW w:w="4252" w:type="dxa"/>
            <w:shd w:val="clear" w:color="auto" w:fill="F2F2F2"/>
          </w:tcPr>
          <w:p w:rsidR="006E4F51" w:rsidRDefault="006E4F51" w:rsidP="000B79B3">
            <w:pPr>
              <w:jc w:val="left"/>
              <w:rPr>
                <w:szCs w:val="24"/>
              </w:rPr>
            </w:pPr>
            <w:r w:rsidRPr="00186DCA">
              <w:rPr>
                <w:szCs w:val="24"/>
              </w:rPr>
              <w:t>Beurteilungs- und Überprüfungsformate:</w:t>
            </w:r>
            <w:r>
              <w:rPr>
                <w:szCs w:val="24"/>
              </w:rPr>
              <w:t xml:space="preserve"> </w:t>
            </w:r>
          </w:p>
          <w:p w:rsidR="006E4F51" w:rsidRPr="000B79B3" w:rsidRDefault="006E4F51" w:rsidP="006E4F51">
            <w:pPr>
              <w:pStyle w:val="Listenabsatz"/>
              <w:numPr>
                <w:ilvl w:val="0"/>
                <w:numId w:val="7"/>
              </w:numPr>
              <w:spacing w:after="0" w:line="240" w:lineRule="auto"/>
              <w:rPr>
                <w:rFonts w:ascii="Arial" w:hAnsi="Arial" w:cs="Arial"/>
                <w:b/>
              </w:rPr>
            </w:pPr>
            <w:r w:rsidRPr="000B79B3">
              <w:rPr>
                <w:rFonts w:ascii="Arial" w:hAnsi="Arial" w:cs="Arial"/>
                <w:b/>
              </w:rPr>
              <w:t>Mappe / ggf. Test</w:t>
            </w:r>
          </w:p>
          <w:p w:rsidR="006E4F51" w:rsidRPr="00180968" w:rsidRDefault="006E4F51" w:rsidP="006E4F51">
            <w:pPr>
              <w:pStyle w:val="Listenabsatz"/>
              <w:numPr>
                <w:ilvl w:val="0"/>
                <w:numId w:val="7"/>
              </w:numPr>
              <w:spacing w:after="0" w:line="240" w:lineRule="auto"/>
              <w:rPr>
                <w:b/>
                <w:sz w:val="24"/>
                <w:szCs w:val="24"/>
              </w:rPr>
            </w:pPr>
            <w:r w:rsidRPr="000B79B3">
              <w:rPr>
                <w:rFonts w:ascii="Arial" w:hAnsi="Arial" w:cs="Arial"/>
                <w:b/>
              </w:rPr>
              <w:t>Qualität der Werkstücke</w:t>
            </w:r>
          </w:p>
        </w:tc>
      </w:tr>
    </w:tbl>
    <w:p w:rsidR="008319CF" w:rsidRDefault="008319CF" w:rsidP="008319CF">
      <w:pPr>
        <w:rPr>
          <w:b/>
          <w:sz w:val="28"/>
          <w:szCs w:val="28"/>
          <w:u w:val="single"/>
        </w:rPr>
      </w:pPr>
    </w:p>
    <w:p w:rsidR="000B79B3" w:rsidRDefault="000B79B3" w:rsidP="008319CF">
      <w:pPr>
        <w:rPr>
          <w:b/>
          <w:sz w:val="28"/>
          <w:szCs w:val="28"/>
        </w:rPr>
      </w:pPr>
    </w:p>
    <w:p w:rsidR="006C498F" w:rsidRDefault="006C498F" w:rsidP="008319CF">
      <w:pPr>
        <w:rPr>
          <w:b/>
          <w:sz w:val="28"/>
          <w:szCs w:val="28"/>
        </w:rPr>
      </w:pPr>
    </w:p>
    <w:p w:rsidR="000B79B3" w:rsidRDefault="000B79B3" w:rsidP="008319CF">
      <w:pPr>
        <w:rPr>
          <w:b/>
          <w:sz w:val="28"/>
          <w:szCs w:val="28"/>
        </w:rPr>
      </w:pPr>
    </w:p>
    <w:p w:rsidR="004736B1" w:rsidRDefault="004736B1" w:rsidP="008319CF">
      <w:pPr>
        <w:rPr>
          <w:b/>
          <w:sz w:val="28"/>
          <w:szCs w:val="28"/>
        </w:rPr>
        <w:sectPr w:rsidR="004736B1" w:rsidSect="0070525A">
          <w:footerReference w:type="default" r:id="rId13"/>
          <w:pgSz w:w="11906" w:h="16838"/>
          <w:pgMar w:top="720" w:right="720" w:bottom="720" w:left="720" w:header="708" w:footer="708" w:gutter="0"/>
          <w:pgNumType w:start="0"/>
          <w:cols w:space="708"/>
          <w:titlePg/>
          <w:docGrid w:linePitch="360"/>
        </w:sectPr>
      </w:pPr>
    </w:p>
    <w:p w:rsidR="000B79B3" w:rsidRPr="000B79B3" w:rsidRDefault="000B79B3" w:rsidP="008319CF">
      <w:pPr>
        <w:rPr>
          <w:b/>
          <w:sz w:val="28"/>
          <w:szCs w:val="28"/>
        </w:rPr>
      </w:pPr>
      <w:r w:rsidRPr="000B79B3">
        <w:rPr>
          <w:b/>
          <w:sz w:val="28"/>
          <w:szCs w:val="28"/>
        </w:rPr>
        <w:t>Jahrgang 10</w:t>
      </w:r>
    </w:p>
    <w:p w:rsidR="000B79B3" w:rsidRDefault="000B79B3" w:rsidP="008319CF">
      <w:pPr>
        <w:rPr>
          <w:b/>
          <w:sz w:val="28"/>
          <w:szCs w:val="28"/>
          <w:u w:val="single"/>
        </w:rPr>
      </w:pPr>
    </w:p>
    <w:p w:rsidR="000B79B3" w:rsidRPr="000B79B3" w:rsidRDefault="000B79B3" w:rsidP="000B79B3">
      <w:pPr>
        <w:jc w:val="center"/>
        <w:rPr>
          <w:b/>
          <w:sz w:val="28"/>
          <w:szCs w:val="28"/>
          <w:u w:val="single"/>
        </w:rPr>
      </w:pPr>
      <w:r w:rsidRPr="000B79B3">
        <w:rPr>
          <w:b/>
          <w:sz w:val="28"/>
          <w:szCs w:val="28"/>
          <w:u w:val="single"/>
        </w:rPr>
        <w:t>Inhaltsfeld: Antriebsmaschinen für fossile Brennstoffe</w:t>
      </w:r>
    </w:p>
    <w:p w:rsidR="000B79B3" w:rsidRPr="00CC750A" w:rsidRDefault="000B79B3" w:rsidP="008319CF">
      <w:pPr>
        <w:rPr>
          <w:b/>
          <w:sz w:val="28"/>
          <w:szCs w:val="28"/>
          <w:u w:val="single"/>
        </w:rPr>
      </w:pPr>
    </w:p>
    <w:tbl>
      <w:tblPr>
        <w:tblW w:w="108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6"/>
        <w:gridCol w:w="2833"/>
        <w:gridCol w:w="5285"/>
      </w:tblGrid>
      <w:tr w:rsidR="008319CF" w:rsidRPr="00236592" w:rsidTr="00235DA1">
        <w:tc>
          <w:tcPr>
            <w:tcW w:w="2756" w:type="dxa"/>
            <w:shd w:val="clear" w:color="auto" w:fill="F2F2F2"/>
          </w:tcPr>
          <w:p w:rsidR="008319CF" w:rsidRPr="00236592" w:rsidRDefault="008319CF" w:rsidP="008319CF">
            <w:r w:rsidRPr="00236592">
              <w:t>Ggf. fächerverbindende Kooperation mit:</w:t>
            </w:r>
          </w:p>
          <w:p w:rsidR="008319CF" w:rsidRPr="00700280" w:rsidRDefault="008319CF" w:rsidP="008319CF">
            <w:pPr>
              <w:rPr>
                <w:b/>
              </w:rPr>
            </w:pPr>
            <w:r>
              <w:rPr>
                <w:b/>
              </w:rPr>
              <w:t>Physik</w:t>
            </w:r>
          </w:p>
          <w:p w:rsidR="008319CF" w:rsidRPr="00236592" w:rsidRDefault="008319CF" w:rsidP="008319CF">
            <w:pPr>
              <w:rPr>
                <w:b/>
              </w:rPr>
            </w:pPr>
          </w:p>
        </w:tc>
        <w:tc>
          <w:tcPr>
            <w:tcW w:w="2833" w:type="dxa"/>
            <w:shd w:val="clear" w:color="auto" w:fill="F2F2F2"/>
          </w:tcPr>
          <w:p w:rsidR="008319CF" w:rsidRDefault="008319CF" w:rsidP="008319CF">
            <w:pPr>
              <w:rPr>
                <w:b/>
                <w:szCs w:val="24"/>
              </w:rPr>
            </w:pPr>
            <w:r w:rsidRPr="00236592">
              <w:t xml:space="preserve">Thema:   </w:t>
            </w:r>
            <w:r w:rsidRPr="005F5A53">
              <w:rPr>
                <w:b/>
                <w:szCs w:val="24"/>
              </w:rPr>
              <w:t>Verbrennungsmotoren</w:t>
            </w:r>
          </w:p>
          <w:p w:rsidR="008319CF" w:rsidRPr="00700280" w:rsidRDefault="008319CF" w:rsidP="008319CF">
            <w:pPr>
              <w:rPr>
                <w:b/>
              </w:rPr>
            </w:pPr>
          </w:p>
        </w:tc>
        <w:tc>
          <w:tcPr>
            <w:tcW w:w="5285" w:type="dxa"/>
            <w:shd w:val="clear" w:color="auto" w:fill="F2F2F2"/>
          </w:tcPr>
          <w:p w:rsidR="008319CF" w:rsidRPr="00236592" w:rsidRDefault="008319CF" w:rsidP="008319CF">
            <w:r w:rsidRPr="00236592">
              <w:t>Umfang</w:t>
            </w:r>
            <w:r w:rsidRPr="00236592">
              <w:rPr>
                <w:b/>
              </w:rPr>
              <w:t xml:space="preserve">:    </w:t>
            </w:r>
            <w:r>
              <w:rPr>
                <w:b/>
              </w:rPr>
              <w:t>10</w:t>
            </w:r>
            <w:r w:rsidRPr="00236592">
              <w:rPr>
                <w:b/>
              </w:rPr>
              <w:t xml:space="preserve"> Std.</w:t>
            </w:r>
            <w:r>
              <w:t xml:space="preserve">             </w:t>
            </w:r>
            <w:r w:rsidR="000B79B3">
              <w:t xml:space="preserve">        </w:t>
            </w:r>
            <w:r w:rsidRPr="00236592">
              <w:t xml:space="preserve"> </w:t>
            </w:r>
          </w:p>
        </w:tc>
      </w:tr>
    </w:tbl>
    <w:p w:rsidR="008319CF" w:rsidRPr="00236592" w:rsidRDefault="008319CF" w:rsidP="008319CF">
      <w:pPr>
        <w:jc w:val="center"/>
      </w:pPr>
    </w:p>
    <w:p w:rsidR="008319CF" w:rsidRPr="00236592" w:rsidRDefault="008319CF" w:rsidP="00235DA1">
      <w:pPr>
        <w:rPr>
          <w:b/>
        </w:rPr>
      </w:pPr>
    </w:p>
    <w:tbl>
      <w:tblPr>
        <w:tblW w:w="108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74"/>
      </w:tblGrid>
      <w:tr w:rsidR="00235DA1" w:rsidRPr="00186DCA" w:rsidTr="00235DA1">
        <w:trPr>
          <w:trHeight w:val="927"/>
        </w:trPr>
        <w:tc>
          <w:tcPr>
            <w:tcW w:w="10874" w:type="dxa"/>
            <w:shd w:val="clear" w:color="auto" w:fill="F2F2F2"/>
          </w:tcPr>
          <w:p w:rsidR="00235DA1" w:rsidRDefault="00235DA1" w:rsidP="00235DA1">
            <w:pPr>
              <w:rPr>
                <w:b/>
                <w:bCs/>
              </w:rPr>
            </w:pPr>
            <w:r w:rsidRPr="00186DCA">
              <w:t>Schwerpunktbereich</w:t>
            </w:r>
            <w:r w:rsidRPr="00C92CDE">
              <w:rPr>
                <w:b/>
              </w:rPr>
              <w:t>:</w:t>
            </w:r>
            <w:r>
              <w:rPr>
                <w:b/>
              </w:rPr>
              <w:t xml:space="preserve">               Funktionsweise von diversen Motoren,  </w:t>
            </w:r>
            <w:r w:rsidRPr="006A015E">
              <w:rPr>
                <w:b/>
                <w:bCs/>
              </w:rPr>
              <w:t xml:space="preserve"> </w:t>
            </w:r>
            <w:r>
              <w:rPr>
                <w:b/>
                <w:bCs/>
              </w:rPr>
              <w:t xml:space="preserve"> </w:t>
            </w:r>
          </w:p>
          <w:p w:rsidR="00235DA1" w:rsidRPr="006A015E" w:rsidRDefault="00235DA1" w:rsidP="008319CF">
            <w:pPr>
              <w:ind w:left="360"/>
              <w:rPr>
                <w:b/>
                <w:bCs/>
              </w:rPr>
            </w:pPr>
            <w:r>
              <w:rPr>
                <w:b/>
                <w:bCs/>
              </w:rPr>
              <w:t xml:space="preserve">                                           </w:t>
            </w:r>
            <w:r w:rsidRPr="006A015E">
              <w:rPr>
                <w:b/>
                <w:bCs/>
              </w:rPr>
              <w:t xml:space="preserve">Energieumwandlung und </w:t>
            </w:r>
            <w:r>
              <w:rPr>
                <w:b/>
                <w:bCs/>
              </w:rPr>
              <w:t xml:space="preserve">deren Wirkungsgrade </w:t>
            </w:r>
          </w:p>
        </w:tc>
      </w:tr>
    </w:tbl>
    <w:p w:rsidR="008319CF" w:rsidRDefault="008319CF" w:rsidP="008319CF">
      <w:pPr>
        <w:jc w:val="center"/>
        <w:rPr>
          <w:b/>
          <w:sz w:val="28"/>
          <w:szCs w:val="28"/>
        </w:rPr>
      </w:pPr>
    </w:p>
    <w:p w:rsidR="00776800" w:rsidRDefault="00776800" w:rsidP="008319CF">
      <w:pPr>
        <w:jc w:val="center"/>
        <w:rPr>
          <w:b/>
          <w:sz w:val="28"/>
          <w:szCs w:val="28"/>
        </w:rPr>
      </w:pPr>
    </w:p>
    <w:p w:rsidR="006C498F" w:rsidRDefault="006C498F" w:rsidP="008319CF">
      <w:pPr>
        <w:jc w:val="center"/>
        <w:rPr>
          <w:b/>
          <w:sz w:val="28"/>
          <w:szCs w:val="28"/>
        </w:rPr>
      </w:pPr>
    </w:p>
    <w:p w:rsidR="008319CF" w:rsidRDefault="008319CF" w:rsidP="008319CF">
      <w:pPr>
        <w:jc w:val="center"/>
        <w:rPr>
          <w:b/>
          <w:sz w:val="28"/>
          <w:szCs w:val="28"/>
        </w:rPr>
      </w:pPr>
      <w:r w:rsidRPr="00236592">
        <w:rPr>
          <w:b/>
          <w:sz w:val="28"/>
          <w:szCs w:val="28"/>
        </w:rPr>
        <w:t>Kompetenzen</w:t>
      </w:r>
    </w:p>
    <w:p w:rsidR="00235DA1" w:rsidRPr="00236592" w:rsidRDefault="00235DA1" w:rsidP="008319CF">
      <w:pPr>
        <w:jc w:val="center"/>
        <w:rPr>
          <w:b/>
          <w:sz w:val="28"/>
          <w:szCs w:val="28"/>
        </w:rPr>
      </w:pPr>
    </w:p>
    <w:tbl>
      <w:tblPr>
        <w:tblW w:w="108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1"/>
        <w:gridCol w:w="2693"/>
        <w:gridCol w:w="2694"/>
        <w:gridCol w:w="2976"/>
      </w:tblGrid>
      <w:tr w:rsidR="008319CF" w:rsidRPr="00236592" w:rsidTr="00235DA1">
        <w:trPr>
          <w:trHeight w:val="2542"/>
        </w:trPr>
        <w:tc>
          <w:tcPr>
            <w:tcW w:w="2511" w:type="dxa"/>
            <w:shd w:val="clear" w:color="auto" w:fill="D9D9D9"/>
          </w:tcPr>
          <w:p w:rsidR="008319CF" w:rsidRPr="00235DA1" w:rsidRDefault="008319CF" w:rsidP="00235DA1">
            <w:pPr>
              <w:rPr>
                <w:b/>
                <w:bCs/>
                <w:szCs w:val="24"/>
              </w:rPr>
            </w:pPr>
            <w:r w:rsidRPr="00235DA1">
              <w:rPr>
                <w:b/>
                <w:bCs/>
                <w:szCs w:val="24"/>
              </w:rPr>
              <w:t>Sachkompetenz</w:t>
            </w:r>
          </w:p>
          <w:p w:rsidR="008319CF" w:rsidRPr="00235DA1" w:rsidRDefault="008319CF" w:rsidP="008319CF">
            <w:pPr>
              <w:pStyle w:val="Listenabsatz"/>
              <w:spacing w:after="0" w:line="240" w:lineRule="auto"/>
              <w:rPr>
                <w:rFonts w:ascii="Arial" w:hAnsi="Arial" w:cs="Arial"/>
                <w:b/>
                <w:bCs/>
                <w:sz w:val="24"/>
                <w:szCs w:val="24"/>
              </w:rPr>
            </w:pPr>
          </w:p>
          <w:p w:rsidR="008319CF" w:rsidRPr="00235DA1" w:rsidRDefault="008319CF" w:rsidP="008319CF">
            <w:pPr>
              <w:rPr>
                <w:szCs w:val="24"/>
              </w:rPr>
            </w:pPr>
            <w:r w:rsidRPr="00235DA1">
              <w:rPr>
                <w:szCs w:val="24"/>
              </w:rPr>
              <w:t>Die SuS</w:t>
            </w:r>
          </w:p>
          <w:p w:rsidR="008319CF" w:rsidRPr="00235DA1" w:rsidRDefault="008319CF" w:rsidP="00235DA1">
            <w:pPr>
              <w:rPr>
                <w:szCs w:val="24"/>
                <w:lang w:eastAsia="de-DE"/>
              </w:rPr>
            </w:pPr>
          </w:p>
          <w:p w:rsidR="008319CF" w:rsidRDefault="00235DA1" w:rsidP="00235DA1">
            <w:pPr>
              <w:jc w:val="left"/>
              <w:rPr>
                <w:szCs w:val="24"/>
                <w:lang w:eastAsia="de-DE"/>
              </w:rPr>
            </w:pPr>
            <w:r>
              <w:rPr>
                <w:szCs w:val="24"/>
                <w:lang w:eastAsia="de-DE"/>
              </w:rPr>
              <w:t>l</w:t>
            </w:r>
            <w:r w:rsidR="008319CF" w:rsidRPr="00235DA1">
              <w:rPr>
                <w:szCs w:val="24"/>
                <w:lang w:eastAsia="de-DE"/>
              </w:rPr>
              <w:t>ernen anhand des Beispiels Kraftfahrzeugs die unterschiedlichen Subsysteme kennen,</w:t>
            </w:r>
            <w:r w:rsidR="00FD26D3">
              <w:rPr>
                <w:szCs w:val="24"/>
                <w:lang w:eastAsia="de-DE"/>
              </w:rPr>
              <w:t xml:space="preserve"> (SK3/4)</w:t>
            </w:r>
          </w:p>
          <w:p w:rsidR="00235DA1" w:rsidRPr="00235DA1" w:rsidRDefault="00235DA1" w:rsidP="00235DA1">
            <w:pPr>
              <w:jc w:val="left"/>
              <w:rPr>
                <w:szCs w:val="24"/>
                <w:lang w:eastAsia="de-DE"/>
              </w:rPr>
            </w:pPr>
          </w:p>
          <w:p w:rsidR="008319CF" w:rsidRDefault="00235DA1" w:rsidP="00235DA1">
            <w:pPr>
              <w:jc w:val="left"/>
              <w:rPr>
                <w:szCs w:val="24"/>
                <w:lang w:eastAsia="de-DE"/>
              </w:rPr>
            </w:pPr>
            <w:r>
              <w:rPr>
                <w:szCs w:val="24"/>
                <w:lang w:eastAsia="de-DE"/>
              </w:rPr>
              <w:t>l</w:t>
            </w:r>
            <w:r w:rsidR="008319CF" w:rsidRPr="00235DA1">
              <w:rPr>
                <w:szCs w:val="24"/>
                <w:lang w:eastAsia="de-DE"/>
              </w:rPr>
              <w:t>ernen die Arbeitsweise von Verbrennungsmotoren kennen und zwischen Viertakt-, Diesel- und Zweitaktmotor zu unterscheiden,</w:t>
            </w:r>
            <w:r w:rsidR="00FD26D3">
              <w:rPr>
                <w:szCs w:val="24"/>
                <w:lang w:eastAsia="de-DE"/>
              </w:rPr>
              <w:t xml:space="preserve"> (SK1/3)</w:t>
            </w:r>
          </w:p>
          <w:p w:rsidR="00235DA1" w:rsidRPr="00235DA1" w:rsidRDefault="00235DA1" w:rsidP="00235DA1">
            <w:pPr>
              <w:jc w:val="left"/>
              <w:rPr>
                <w:szCs w:val="24"/>
                <w:lang w:eastAsia="de-DE"/>
              </w:rPr>
            </w:pPr>
          </w:p>
          <w:p w:rsidR="008319CF" w:rsidRDefault="00235DA1" w:rsidP="00235DA1">
            <w:pPr>
              <w:jc w:val="left"/>
              <w:rPr>
                <w:szCs w:val="24"/>
                <w:lang w:eastAsia="de-DE"/>
              </w:rPr>
            </w:pPr>
            <w:r>
              <w:rPr>
                <w:szCs w:val="24"/>
                <w:lang w:eastAsia="de-DE"/>
              </w:rPr>
              <w:t>v</w:t>
            </w:r>
            <w:r w:rsidR="008319CF" w:rsidRPr="00235DA1">
              <w:rPr>
                <w:szCs w:val="24"/>
                <w:lang w:eastAsia="de-DE"/>
              </w:rPr>
              <w:t>ergleichen die Effizienz von Viertakt-, Diesel- und Zweitaktmotor,</w:t>
            </w:r>
            <w:r w:rsidR="00FD26D3">
              <w:rPr>
                <w:szCs w:val="24"/>
                <w:lang w:eastAsia="de-DE"/>
              </w:rPr>
              <w:t xml:space="preserve"> (SK4)</w:t>
            </w:r>
          </w:p>
          <w:p w:rsidR="00FD26D3" w:rsidRPr="00235DA1" w:rsidRDefault="00FD26D3" w:rsidP="00235DA1">
            <w:pPr>
              <w:jc w:val="left"/>
              <w:rPr>
                <w:szCs w:val="24"/>
                <w:lang w:eastAsia="de-DE"/>
              </w:rPr>
            </w:pPr>
          </w:p>
          <w:p w:rsidR="008319CF" w:rsidRPr="00235DA1" w:rsidRDefault="00235DA1" w:rsidP="00235DA1">
            <w:pPr>
              <w:jc w:val="left"/>
              <w:rPr>
                <w:szCs w:val="24"/>
                <w:lang w:eastAsia="de-DE"/>
              </w:rPr>
            </w:pPr>
            <w:r>
              <w:rPr>
                <w:szCs w:val="24"/>
                <w:lang w:eastAsia="de-DE"/>
              </w:rPr>
              <w:t>l</w:t>
            </w:r>
            <w:r w:rsidR="008319CF" w:rsidRPr="00235DA1">
              <w:rPr>
                <w:szCs w:val="24"/>
                <w:lang w:eastAsia="de-DE"/>
              </w:rPr>
              <w:t>ernen die verschiedenen Berufe im Bereich „Automobile“ kennen.</w:t>
            </w:r>
            <w:r w:rsidR="00FD26D3">
              <w:rPr>
                <w:szCs w:val="24"/>
                <w:lang w:eastAsia="de-DE"/>
              </w:rPr>
              <w:t xml:space="preserve"> (SK2)</w:t>
            </w:r>
          </w:p>
          <w:p w:rsidR="008319CF" w:rsidRPr="00235DA1" w:rsidRDefault="008319CF" w:rsidP="00235DA1">
            <w:pPr>
              <w:ind w:hanging="284"/>
              <w:jc w:val="left"/>
              <w:rPr>
                <w:szCs w:val="24"/>
                <w:highlight w:val="yellow"/>
              </w:rPr>
            </w:pPr>
          </w:p>
          <w:p w:rsidR="008319CF" w:rsidRPr="00235DA1" w:rsidRDefault="008319CF" w:rsidP="008319CF">
            <w:pPr>
              <w:jc w:val="center"/>
              <w:rPr>
                <w:szCs w:val="24"/>
                <w:highlight w:val="yellow"/>
                <w:lang w:eastAsia="de-DE"/>
              </w:rPr>
            </w:pPr>
          </w:p>
        </w:tc>
        <w:tc>
          <w:tcPr>
            <w:tcW w:w="2693" w:type="dxa"/>
            <w:shd w:val="clear" w:color="auto" w:fill="D9D9D9"/>
          </w:tcPr>
          <w:p w:rsidR="008319CF" w:rsidRPr="00235DA1" w:rsidRDefault="008319CF" w:rsidP="00235DA1">
            <w:pPr>
              <w:rPr>
                <w:b/>
                <w:bCs/>
                <w:szCs w:val="24"/>
              </w:rPr>
            </w:pPr>
            <w:r w:rsidRPr="00235DA1">
              <w:rPr>
                <w:b/>
                <w:bCs/>
                <w:szCs w:val="24"/>
              </w:rPr>
              <w:t>Methodenkompetenz</w:t>
            </w:r>
          </w:p>
          <w:p w:rsidR="008319CF" w:rsidRPr="00235DA1" w:rsidRDefault="008319CF" w:rsidP="008319CF">
            <w:pPr>
              <w:pStyle w:val="Listenabsatz"/>
              <w:spacing w:after="0" w:line="240" w:lineRule="auto"/>
              <w:rPr>
                <w:rFonts w:ascii="Arial" w:hAnsi="Arial" w:cs="Arial"/>
                <w:b/>
                <w:bCs/>
                <w:sz w:val="24"/>
                <w:szCs w:val="24"/>
              </w:rPr>
            </w:pPr>
          </w:p>
          <w:p w:rsidR="008319CF" w:rsidRPr="00235DA1" w:rsidRDefault="008319CF" w:rsidP="008319CF">
            <w:pPr>
              <w:rPr>
                <w:szCs w:val="24"/>
              </w:rPr>
            </w:pPr>
            <w:r w:rsidRPr="00235DA1">
              <w:rPr>
                <w:szCs w:val="24"/>
              </w:rPr>
              <w:t>Die SuS</w:t>
            </w:r>
          </w:p>
          <w:p w:rsidR="008319CF" w:rsidRPr="00235DA1" w:rsidRDefault="008319CF" w:rsidP="008319CF">
            <w:pPr>
              <w:rPr>
                <w:szCs w:val="24"/>
                <w:highlight w:val="yellow"/>
              </w:rPr>
            </w:pPr>
          </w:p>
          <w:p w:rsidR="008319CF" w:rsidRDefault="008319CF" w:rsidP="00235DA1">
            <w:pPr>
              <w:jc w:val="left"/>
              <w:rPr>
                <w:szCs w:val="24"/>
              </w:rPr>
            </w:pPr>
            <w:r w:rsidRPr="00235DA1">
              <w:rPr>
                <w:szCs w:val="24"/>
              </w:rPr>
              <w:t xml:space="preserve">analysieren komplexere kontinuierliche Sachtexte </w:t>
            </w:r>
            <w:r w:rsidR="00FD26D3">
              <w:rPr>
                <w:szCs w:val="24"/>
              </w:rPr>
              <w:t>(MK1)</w:t>
            </w:r>
          </w:p>
          <w:p w:rsidR="00235DA1" w:rsidRPr="00235DA1" w:rsidRDefault="00235DA1" w:rsidP="00235DA1">
            <w:pPr>
              <w:jc w:val="left"/>
              <w:rPr>
                <w:szCs w:val="24"/>
              </w:rPr>
            </w:pPr>
          </w:p>
          <w:p w:rsidR="008319CF" w:rsidRDefault="008319CF" w:rsidP="00235DA1">
            <w:pPr>
              <w:jc w:val="left"/>
              <w:rPr>
                <w:szCs w:val="24"/>
                <w:lang w:eastAsia="de-DE"/>
              </w:rPr>
            </w:pPr>
            <w:r w:rsidRPr="00235DA1">
              <w:rPr>
                <w:szCs w:val="24"/>
                <w:lang w:eastAsia="de-DE"/>
              </w:rPr>
              <w:t>entnehmen Modellen Kern- und Detailaussagen und entwickeln einfache modellhafte Vorstellungen zu fachbezogenen Sachverhalten</w:t>
            </w:r>
            <w:r w:rsidR="00FD26D3">
              <w:rPr>
                <w:szCs w:val="24"/>
                <w:lang w:eastAsia="de-DE"/>
              </w:rPr>
              <w:t xml:space="preserve"> (MK2/3)</w:t>
            </w:r>
          </w:p>
          <w:p w:rsidR="00235DA1" w:rsidRPr="00235DA1" w:rsidRDefault="00235DA1" w:rsidP="00235DA1">
            <w:pPr>
              <w:jc w:val="left"/>
              <w:rPr>
                <w:szCs w:val="24"/>
                <w:lang w:eastAsia="de-DE"/>
              </w:rPr>
            </w:pPr>
          </w:p>
          <w:p w:rsidR="008319CF" w:rsidRDefault="008319CF" w:rsidP="00235DA1">
            <w:pPr>
              <w:jc w:val="left"/>
              <w:rPr>
                <w:szCs w:val="24"/>
                <w:lang w:eastAsia="de-DE"/>
              </w:rPr>
            </w:pPr>
            <w:r w:rsidRPr="00235DA1">
              <w:rPr>
                <w:szCs w:val="24"/>
                <w:lang w:eastAsia="de-DE"/>
              </w:rPr>
              <w:t>stellen fachspezifische Sachverhalte unter Verwendung geeigneter sprachlicher Mittel und Fachbegriffe adressatenbezogen sowie problemorientiert dar und präsentieren diese anschaulich</w:t>
            </w:r>
            <w:r w:rsidR="00FD26D3">
              <w:rPr>
                <w:szCs w:val="24"/>
                <w:lang w:eastAsia="de-DE"/>
              </w:rPr>
              <w:t xml:space="preserve"> (MK9)</w:t>
            </w:r>
          </w:p>
          <w:p w:rsidR="00235DA1" w:rsidRPr="00235DA1" w:rsidRDefault="00235DA1" w:rsidP="00235DA1">
            <w:pPr>
              <w:jc w:val="left"/>
              <w:rPr>
                <w:szCs w:val="24"/>
                <w:lang w:eastAsia="de-DE"/>
              </w:rPr>
            </w:pPr>
          </w:p>
          <w:p w:rsidR="008319CF" w:rsidRDefault="008319CF" w:rsidP="00235DA1">
            <w:pPr>
              <w:jc w:val="left"/>
              <w:rPr>
                <w:szCs w:val="24"/>
                <w:lang w:eastAsia="de-DE"/>
              </w:rPr>
            </w:pPr>
            <w:r w:rsidRPr="00235DA1">
              <w:rPr>
                <w:szCs w:val="24"/>
                <w:lang w:eastAsia="de-DE"/>
              </w:rPr>
              <w:t>werten einfache Diagramme und Schaubilder hinsichtlich der Wirkungswei</w:t>
            </w:r>
            <w:r w:rsidR="00235DA1">
              <w:rPr>
                <w:szCs w:val="24"/>
                <w:lang w:eastAsia="de-DE"/>
              </w:rPr>
              <w:t>se eines Verbrennungsmotors aus</w:t>
            </w:r>
            <w:r w:rsidR="00FD26D3">
              <w:rPr>
                <w:szCs w:val="24"/>
                <w:lang w:eastAsia="de-DE"/>
              </w:rPr>
              <w:t xml:space="preserve"> (MK6/7)</w:t>
            </w:r>
          </w:p>
          <w:p w:rsidR="00235DA1" w:rsidRPr="00235DA1" w:rsidRDefault="00235DA1" w:rsidP="00235DA1">
            <w:pPr>
              <w:jc w:val="left"/>
              <w:rPr>
                <w:szCs w:val="24"/>
                <w:lang w:eastAsia="de-DE"/>
              </w:rPr>
            </w:pPr>
          </w:p>
          <w:p w:rsidR="008319CF" w:rsidRDefault="00235DA1" w:rsidP="00235DA1">
            <w:pPr>
              <w:jc w:val="left"/>
              <w:rPr>
                <w:szCs w:val="24"/>
              </w:rPr>
            </w:pPr>
            <w:r>
              <w:rPr>
                <w:szCs w:val="24"/>
              </w:rPr>
              <w:t>d</w:t>
            </w:r>
            <w:r w:rsidR="008319CF" w:rsidRPr="00235DA1">
              <w:rPr>
                <w:szCs w:val="24"/>
              </w:rPr>
              <w:t>emontieren und montieren eines Verbrennungsmotors und benennen sachrichtig die einzelnen Bauteile und erklären deren Funktion.</w:t>
            </w:r>
            <w:r w:rsidR="00FD26D3">
              <w:rPr>
                <w:szCs w:val="24"/>
              </w:rPr>
              <w:t xml:space="preserve"> (MK1/2/4)</w:t>
            </w:r>
          </w:p>
          <w:p w:rsidR="00776800" w:rsidRPr="00235DA1" w:rsidRDefault="00776800" w:rsidP="00235DA1">
            <w:pPr>
              <w:jc w:val="left"/>
              <w:rPr>
                <w:szCs w:val="24"/>
                <w:lang w:eastAsia="de-DE"/>
              </w:rPr>
            </w:pPr>
          </w:p>
        </w:tc>
        <w:tc>
          <w:tcPr>
            <w:tcW w:w="2694" w:type="dxa"/>
            <w:shd w:val="clear" w:color="auto" w:fill="D9D9D9"/>
          </w:tcPr>
          <w:p w:rsidR="008319CF" w:rsidRPr="00235DA1" w:rsidRDefault="008319CF" w:rsidP="00235DA1">
            <w:pPr>
              <w:rPr>
                <w:b/>
                <w:bCs/>
                <w:szCs w:val="24"/>
              </w:rPr>
            </w:pPr>
            <w:r w:rsidRPr="00235DA1">
              <w:rPr>
                <w:b/>
                <w:bCs/>
                <w:szCs w:val="24"/>
              </w:rPr>
              <w:t>Urteilskompetenz</w:t>
            </w:r>
          </w:p>
          <w:p w:rsidR="008319CF" w:rsidRPr="00235DA1" w:rsidRDefault="008319CF" w:rsidP="008319CF">
            <w:pPr>
              <w:pStyle w:val="Listenabsatz"/>
              <w:spacing w:after="0" w:line="240" w:lineRule="auto"/>
              <w:rPr>
                <w:rFonts w:ascii="Arial" w:hAnsi="Arial" w:cs="Arial"/>
                <w:b/>
                <w:bCs/>
                <w:sz w:val="24"/>
                <w:szCs w:val="24"/>
              </w:rPr>
            </w:pPr>
          </w:p>
          <w:p w:rsidR="008319CF" w:rsidRPr="00235DA1" w:rsidRDefault="008319CF" w:rsidP="008319CF">
            <w:pPr>
              <w:rPr>
                <w:szCs w:val="24"/>
              </w:rPr>
            </w:pPr>
            <w:r w:rsidRPr="00235DA1">
              <w:rPr>
                <w:szCs w:val="24"/>
              </w:rPr>
              <w:t>Die SuS</w:t>
            </w:r>
          </w:p>
          <w:p w:rsidR="008319CF" w:rsidRPr="00235DA1" w:rsidRDefault="008319CF" w:rsidP="008319CF">
            <w:pPr>
              <w:rPr>
                <w:szCs w:val="24"/>
                <w:highlight w:val="lightGray"/>
              </w:rPr>
            </w:pPr>
          </w:p>
          <w:p w:rsidR="008319CF" w:rsidRDefault="00235DA1" w:rsidP="00235DA1">
            <w:pPr>
              <w:jc w:val="left"/>
              <w:rPr>
                <w:szCs w:val="24"/>
                <w:highlight w:val="lightGray"/>
              </w:rPr>
            </w:pPr>
            <w:r>
              <w:rPr>
                <w:szCs w:val="24"/>
                <w:highlight w:val="lightGray"/>
              </w:rPr>
              <w:t>b</w:t>
            </w:r>
            <w:r w:rsidR="008319CF" w:rsidRPr="00235DA1">
              <w:rPr>
                <w:szCs w:val="24"/>
                <w:highlight w:val="lightGray"/>
              </w:rPr>
              <w:t>ewerten verschiedene Systeme zur Energieumwandlung im Hinblick auf ihren Wirkungsgrad sowie ihren Verbrauch,</w:t>
            </w:r>
            <w:r w:rsidR="00FD26D3">
              <w:rPr>
                <w:szCs w:val="24"/>
                <w:highlight w:val="lightGray"/>
              </w:rPr>
              <w:t xml:space="preserve"> (UK1)</w:t>
            </w:r>
          </w:p>
          <w:p w:rsidR="00235DA1" w:rsidRPr="00235DA1" w:rsidRDefault="00235DA1" w:rsidP="00235DA1">
            <w:pPr>
              <w:jc w:val="left"/>
              <w:rPr>
                <w:szCs w:val="24"/>
                <w:highlight w:val="lightGray"/>
              </w:rPr>
            </w:pPr>
          </w:p>
          <w:p w:rsidR="008319CF" w:rsidRDefault="00235DA1" w:rsidP="00235DA1">
            <w:pPr>
              <w:jc w:val="left"/>
              <w:rPr>
                <w:szCs w:val="24"/>
                <w:lang w:eastAsia="de-DE"/>
              </w:rPr>
            </w:pPr>
            <w:r>
              <w:rPr>
                <w:szCs w:val="24"/>
                <w:lang w:eastAsia="de-DE"/>
              </w:rPr>
              <w:t>b</w:t>
            </w:r>
            <w:r w:rsidR="008319CF" w:rsidRPr="00235DA1">
              <w:rPr>
                <w:szCs w:val="24"/>
                <w:lang w:eastAsia="de-DE"/>
              </w:rPr>
              <w:t>ewerten Motoren hinsichtlich ihrer Funktionalität und Ökonomie</w:t>
            </w:r>
          </w:p>
          <w:p w:rsidR="00235DA1" w:rsidRPr="00235DA1" w:rsidRDefault="00235DA1" w:rsidP="00235DA1">
            <w:pPr>
              <w:jc w:val="left"/>
              <w:rPr>
                <w:szCs w:val="24"/>
                <w:lang w:eastAsia="de-DE"/>
              </w:rPr>
            </w:pPr>
          </w:p>
          <w:p w:rsidR="008319CF" w:rsidRPr="00235DA1" w:rsidRDefault="00235DA1" w:rsidP="00235DA1">
            <w:pPr>
              <w:jc w:val="left"/>
              <w:rPr>
                <w:szCs w:val="24"/>
                <w:lang w:eastAsia="de-DE"/>
              </w:rPr>
            </w:pPr>
            <w:r>
              <w:rPr>
                <w:szCs w:val="24"/>
                <w:lang w:eastAsia="de-DE"/>
              </w:rPr>
              <w:t>b</w:t>
            </w:r>
            <w:r w:rsidR="008319CF" w:rsidRPr="00235DA1">
              <w:rPr>
                <w:szCs w:val="24"/>
                <w:lang w:eastAsia="de-DE"/>
              </w:rPr>
              <w:t>esitzen eine Entscheidungskompetenz im Hinblick auf ihre spätere Berufswahl</w:t>
            </w:r>
            <w:r w:rsidR="00FD26D3">
              <w:rPr>
                <w:szCs w:val="24"/>
                <w:lang w:eastAsia="de-DE"/>
              </w:rPr>
              <w:t xml:space="preserve"> (UK2)</w:t>
            </w:r>
          </w:p>
          <w:p w:rsidR="008319CF" w:rsidRPr="00235DA1" w:rsidRDefault="008319CF" w:rsidP="00235DA1">
            <w:pPr>
              <w:pStyle w:val="Listenabsatz"/>
              <w:spacing w:line="240" w:lineRule="auto"/>
              <w:rPr>
                <w:rFonts w:ascii="Arial" w:eastAsia="Times New Roman" w:hAnsi="Arial" w:cs="Arial"/>
                <w:sz w:val="24"/>
                <w:szCs w:val="24"/>
                <w:lang w:eastAsia="de-DE"/>
              </w:rPr>
            </w:pPr>
          </w:p>
          <w:p w:rsidR="008319CF" w:rsidRPr="00235DA1" w:rsidRDefault="008319CF" w:rsidP="008319CF">
            <w:pPr>
              <w:rPr>
                <w:szCs w:val="24"/>
                <w:highlight w:val="yellow"/>
                <w:lang w:eastAsia="de-DE"/>
              </w:rPr>
            </w:pPr>
          </w:p>
        </w:tc>
        <w:tc>
          <w:tcPr>
            <w:tcW w:w="2976" w:type="dxa"/>
            <w:shd w:val="clear" w:color="auto" w:fill="D9D9D9"/>
          </w:tcPr>
          <w:p w:rsidR="008319CF" w:rsidRPr="00235DA1" w:rsidRDefault="008319CF" w:rsidP="00235DA1">
            <w:pPr>
              <w:rPr>
                <w:b/>
                <w:bCs/>
                <w:szCs w:val="24"/>
              </w:rPr>
            </w:pPr>
            <w:r w:rsidRPr="00235DA1">
              <w:rPr>
                <w:b/>
                <w:bCs/>
                <w:szCs w:val="24"/>
              </w:rPr>
              <w:t>Handlungskompetenz</w:t>
            </w:r>
          </w:p>
          <w:p w:rsidR="008319CF" w:rsidRPr="00235DA1" w:rsidRDefault="008319CF" w:rsidP="008319CF">
            <w:pPr>
              <w:pStyle w:val="Listenabsatz"/>
              <w:spacing w:after="0" w:line="240" w:lineRule="auto"/>
              <w:rPr>
                <w:rFonts w:ascii="Arial" w:hAnsi="Arial" w:cs="Arial"/>
                <w:b/>
                <w:bCs/>
                <w:sz w:val="24"/>
                <w:szCs w:val="24"/>
              </w:rPr>
            </w:pPr>
          </w:p>
          <w:p w:rsidR="008319CF" w:rsidRPr="00235DA1" w:rsidRDefault="008319CF" w:rsidP="008319CF">
            <w:pPr>
              <w:rPr>
                <w:szCs w:val="24"/>
              </w:rPr>
            </w:pPr>
            <w:r w:rsidRPr="00235DA1">
              <w:rPr>
                <w:szCs w:val="24"/>
              </w:rPr>
              <w:t>Die SuS</w:t>
            </w:r>
          </w:p>
          <w:p w:rsidR="008319CF" w:rsidRPr="00235DA1" w:rsidRDefault="008319CF" w:rsidP="008319CF">
            <w:pPr>
              <w:rPr>
                <w:szCs w:val="24"/>
              </w:rPr>
            </w:pPr>
          </w:p>
          <w:p w:rsidR="008319CF" w:rsidRPr="00235DA1" w:rsidRDefault="008319CF" w:rsidP="00235DA1">
            <w:pPr>
              <w:jc w:val="left"/>
              <w:rPr>
                <w:szCs w:val="24"/>
                <w:lang w:eastAsia="de-DE"/>
              </w:rPr>
            </w:pPr>
            <w:r w:rsidRPr="00235DA1">
              <w:rPr>
                <w:szCs w:val="24"/>
                <w:lang w:eastAsia="de-DE"/>
              </w:rPr>
              <w:t>entwickeln auch in kommunikativen Zusammenhängen Lösungen und</w:t>
            </w:r>
          </w:p>
          <w:p w:rsidR="008319CF" w:rsidRPr="00235DA1" w:rsidRDefault="008319CF" w:rsidP="00235DA1">
            <w:pPr>
              <w:jc w:val="left"/>
              <w:rPr>
                <w:szCs w:val="24"/>
                <w:lang w:eastAsia="de-DE"/>
              </w:rPr>
            </w:pPr>
            <w:r w:rsidRPr="00235DA1">
              <w:rPr>
                <w:szCs w:val="24"/>
                <w:lang w:eastAsia="de-DE"/>
              </w:rPr>
              <w:t>Lösungswege für komplexere fachbezogene Probleme und setzen diese ggf. um</w:t>
            </w:r>
            <w:r w:rsidR="00FD26D3">
              <w:rPr>
                <w:szCs w:val="24"/>
                <w:lang w:eastAsia="de-DE"/>
              </w:rPr>
              <w:t xml:space="preserve"> (HK 3)</w:t>
            </w:r>
            <w:r w:rsidRPr="00235DA1">
              <w:rPr>
                <w:szCs w:val="24"/>
                <w:lang w:eastAsia="de-DE"/>
              </w:rPr>
              <w:t xml:space="preserve"> </w:t>
            </w:r>
          </w:p>
          <w:p w:rsidR="008319CF" w:rsidRPr="00235DA1" w:rsidRDefault="008319CF" w:rsidP="00235DA1">
            <w:pPr>
              <w:pStyle w:val="Listenabsatz"/>
              <w:spacing w:line="240" w:lineRule="auto"/>
              <w:rPr>
                <w:rFonts w:ascii="Arial" w:eastAsia="Times New Roman" w:hAnsi="Arial" w:cs="Arial"/>
                <w:sz w:val="24"/>
                <w:szCs w:val="24"/>
                <w:lang w:eastAsia="de-DE"/>
              </w:rPr>
            </w:pPr>
          </w:p>
          <w:p w:rsidR="008319CF" w:rsidRPr="00235DA1" w:rsidRDefault="008319CF" w:rsidP="00235DA1">
            <w:pPr>
              <w:jc w:val="left"/>
              <w:rPr>
                <w:szCs w:val="24"/>
                <w:lang w:eastAsia="de-DE"/>
              </w:rPr>
            </w:pPr>
            <w:r w:rsidRPr="00235DA1">
              <w:rPr>
                <w:szCs w:val="24"/>
                <w:lang w:eastAsia="de-DE"/>
              </w:rPr>
              <w:t xml:space="preserve">erstellen aus einer vorgegebenen inhaltlichen Auswahl (Medien-) Produkte zu fachbezogenen Sachverh. und präsentieren diese intentional im (schul-) öffentlichen Raum </w:t>
            </w:r>
            <w:r w:rsidR="00FD26D3">
              <w:rPr>
                <w:szCs w:val="24"/>
                <w:lang w:eastAsia="de-DE"/>
              </w:rPr>
              <w:t>(HK4)</w:t>
            </w:r>
          </w:p>
          <w:p w:rsidR="008319CF" w:rsidRPr="00235DA1" w:rsidRDefault="008319CF" w:rsidP="008319CF">
            <w:pPr>
              <w:pStyle w:val="Listenabsatz"/>
              <w:spacing w:after="120" w:line="240" w:lineRule="auto"/>
              <w:ind w:left="360"/>
              <w:rPr>
                <w:rFonts w:ascii="Arial" w:eastAsia="Times New Roman" w:hAnsi="Arial" w:cs="Arial"/>
                <w:sz w:val="24"/>
                <w:szCs w:val="24"/>
                <w:lang w:eastAsia="de-DE"/>
              </w:rPr>
            </w:pPr>
          </w:p>
          <w:p w:rsidR="008319CF" w:rsidRPr="00235DA1" w:rsidRDefault="008319CF" w:rsidP="008319CF">
            <w:pPr>
              <w:spacing w:after="120"/>
              <w:jc w:val="center"/>
              <w:rPr>
                <w:szCs w:val="24"/>
                <w:lang w:eastAsia="de-DE"/>
              </w:rPr>
            </w:pPr>
          </w:p>
          <w:p w:rsidR="008319CF" w:rsidRPr="00235DA1" w:rsidRDefault="008319CF" w:rsidP="008319CF">
            <w:pPr>
              <w:rPr>
                <w:b/>
                <w:bCs/>
                <w:szCs w:val="24"/>
                <w:highlight w:val="yellow"/>
              </w:rPr>
            </w:pPr>
          </w:p>
        </w:tc>
      </w:tr>
    </w:tbl>
    <w:tbl>
      <w:tblPr>
        <w:tblpPr w:leftFromText="141" w:rightFromText="141" w:vertAnchor="text"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3827"/>
        <w:gridCol w:w="3940"/>
      </w:tblGrid>
      <w:tr w:rsidR="008319CF" w:rsidRPr="00236592" w:rsidTr="000A057F">
        <w:tc>
          <w:tcPr>
            <w:tcW w:w="2689" w:type="dxa"/>
            <w:shd w:val="clear" w:color="auto" w:fill="F2F2F2"/>
          </w:tcPr>
          <w:p w:rsidR="008319CF" w:rsidRDefault="008319CF" w:rsidP="00235DA1">
            <w:pPr>
              <w:jc w:val="left"/>
            </w:pPr>
            <w:r w:rsidRPr="00236592">
              <w:t xml:space="preserve">Bezüge zu vergangenem und künftigen </w:t>
            </w:r>
          </w:p>
          <w:p w:rsidR="008319CF" w:rsidRPr="00236592" w:rsidRDefault="008319CF" w:rsidP="00235DA1">
            <w:pPr>
              <w:jc w:val="left"/>
            </w:pPr>
            <w:r w:rsidRPr="00236592">
              <w:t>Unterricht:</w:t>
            </w:r>
          </w:p>
          <w:p w:rsidR="008319CF" w:rsidRPr="00236592" w:rsidRDefault="008319CF" w:rsidP="008319CF">
            <w:pPr>
              <w:rPr>
                <w:b/>
              </w:rPr>
            </w:pPr>
          </w:p>
        </w:tc>
        <w:tc>
          <w:tcPr>
            <w:tcW w:w="3827" w:type="dxa"/>
            <w:shd w:val="clear" w:color="auto" w:fill="F2F2F2"/>
          </w:tcPr>
          <w:p w:rsidR="008319CF" w:rsidRPr="00236592" w:rsidRDefault="008319CF" w:rsidP="000A057F">
            <w:pPr>
              <w:jc w:val="left"/>
            </w:pPr>
            <w:r w:rsidRPr="00236592">
              <w:t xml:space="preserve">Materialien / Medien:   </w:t>
            </w:r>
            <w:r w:rsidRPr="00236592">
              <w:rPr>
                <w:b/>
              </w:rPr>
              <w:t xml:space="preserve"> </w:t>
            </w:r>
            <w:r w:rsidRPr="000A057F">
              <w:rPr>
                <w:b/>
                <w:sz w:val="22"/>
                <w:szCs w:val="22"/>
              </w:rPr>
              <w:t>Arbeitsblätter, OHP - Folien, Tafelbilder, Filme, Modelle, Internet</w:t>
            </w:r>
          </w:p>
        </w:tc>
        <w:tc>
          <w:tcPr>
            <w:tcW w:w="3940" w:type="dxa"/>
            <w:shd w:val="clear" w:color="auto" w:fill="F2F2F2"/>
          </w:tcPr>
          <w:p w:rsidR="008319CF" w:rsidRPr="00236592" w:rsidRDefault="008319CF" w:rsidP="000A057F">
            <w:pPr>
              <w:jc w:val="left"/>
            </w:pPr>
            <w:r w:rsidRPr="00236592">
              <w:t xml:space="preserve">Beurteilungs- und Überprüfungsformate: </w:t>
            </w:r>
            <w:r w:rsidRPr="000A057F">
              <w:rPr>
                <w:b/>
                <w:sz w:val="22"/>
                <w:szCs w:val="22"/>
              </w:rPr>
              <w:t>Mappenführung,  Protokolle</w:t>
            </w:r>
            <w:r w:rsidRPr="00236592">
              <w:rPr>
                <w:rFonts w:asciiTheme="minorHAnsi" w:hAnsiTheme="minorHAnsi" w:cstheme="minorHAnsi"/>
                <w:b/>
              </w:rPr>
              <w:t>, Referate, Präsentationen</w:t>
            </w:r>
          </w:p>
        </w:tc>
      </w:tr>
    </w:tbl>
    <w:p w:rsidR="008319CF" w:rsidRDefault="008319CF" w:rsidP="008319CF">
      <w:pPr>
        <w:jc w:val="left"/>
        <w:rPr>
          <w:b/>
        </w:rPr>
      </w:pPr>
    </w:p>
    <w:p w:rsidR="00776800" w:rsidRPr="008319CF" w:rsidRDefault="00776800" w:rsidP="008319CF">
      <w:pPr>
        <w:jc w:val="left"/>
        <w:rPr>
          <w:b/>
        </w:rPr>
      </w:pPr>
    </w:p>
    <w:p w:rsidR="000A057F" w:rsidRDefault="000A057F" w:rsidP="008319CF">
      <w:pPr>
        <w:jc w:val="left"/>
        <w:rPr>
          <w:b/>
        </w:rPr>
      </w:pPr>
    </w:p>
    <w:p w:rsidR="000A057F" w:rsidRDefault="000A057F" w:rsidP="008319CF">
      <w:pPr>
        <w:jc w:val="left"/>
        <w:rPr>
          <w:b/>
        </w:rPr>
      </w:pPr>
    </w:p>
    <w:p w:rsidR="000A057F" w:rsidRDefault="000A057F" w:rsidP="008319CF">
      <w:pPr>
        <w:jc w:val="left"/>
        <w:rPr>
          <w:b/>
        </w:rPr>
      </w:pPr>
    </w:p>
    <w:p w:rsidR="000A057F" w:rsidRDefault="000A057F" w:rsidP="008319CF">
      <w:pPr>
        <w:jc w:val="left"/>
        <w:rPr>
          <w:b/>
        </w:rPr>
      </w:pPr>
    </w:p>
    <w:p w:rsidR="00776800" w:rsidRDefault="00776800" w:rsidP="008319CF">
      <w:pPr>
        <w:jc w:val="left"/>
        <w:rPr>
          <w:b/>
        </w:rPr>
      </w:pPr>
    </w:p>
    <w:p w:rsidR="00776800" w:rsidRDefault="00776800" w:rsidP="008319CF">
      <w:pPr>
        <w:jc w:val="left"/>
        <w:rPr>
          <w:b/>
        </w:rPr>
      </w:pPr>
    </w:p>
    <w:p w:rsidR="000A057F" w:rsidRDefault="000A057F" w:rsidP="008319CF">
      <w:pPr>
        <w:jc w:val="left"/>
        <w:rPr>
          <w:b/>
        </w:rPr>
      </w:pPr>
    </w:p>
    <w:p w:rsidR="000A057F" w:rsidRDefault="000A057F" w:rsidP="008319CF">
      <w:pPr>
        <w:jc w:val="left"/>
        <w:rPr>
          <w:b/>
        </w:rPr>
      </w:pPr>
    </w:p>
    <w:p w:rsidR="000A057F" w:rsidRPr="00E10F58" w:rsidRDefault="00E10F58" w:rsidP="00E10F58">
      <w:pPr>
        <w:jc w:val="center"/>
        <w:rPr>
          <w:b/>
          <w:sz w:val="28"/>
          <w:szCs w:val="28"/>
        </w:rPr>
      </w:pPr>
      <w:r w:rsidRPr="00E10F58">
        <w:rPr>
          <w:b/>
          <w:sz w:val="28"/>
          <w:szCs w:val="28"/>
        </w:rPr>
        <w:t>Inhaltsfeld: Energieversorgung und - einsparung</w:t>
      </w:r>
    </w:p>
    <w:p w:rsidR="00E10F58" w:rsidRPr="00E10F58" w:rsidRDefault="00E10F58" w:rsidP="00E10F58">
      <w:pPr>
        <w:jc w:val="center"/>
        <w:rPr>
          <w:b/>
          <w:sz w:val="28"/>
          <w:szCs w:val="28"/>
        </w:rPr>
      </w:pPr>
    </w:p>
    <w:p w:rsidR="000A057F" w:rsidRDefault="000A057F" w:rsidP="008319CF">
      <w:pPr>
        <w:jc w:val="left"/>
        <w:rPr>
          <w:b/>
        </w:rPr>
      </w:pPr>
    </w:p>
    <w:p w:rsidR="000A057F" w:rsidRDefault="000A057F" w:rsidP="008319CF">
      <w:pPr>
        <w:jc w:val="left"/>
        <w:rPr>
          <w:b/>
        </w:rPr>
      </w:pPr>
    </w:p>
    <w:tbl>
      <w:tblPr>
        <w:tblW w:w="10987"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3"/>
        <w:gridCol w:w="4252"/>
        <w:gridCol w:w="3402"/>
      </w:tblGrid>
      <w:tr w:rsidR="000A057F" w:rsidRPr="008319CF" w:rsidTr="00776800">
        <w:trPr>
          <w:trHeight w:val="943"/>
        </w:trPr>
        <w:tc>
          <w:tcPr>
            <w:tcW w:w="3333" w:type="dxa"/>
            <w:shd w:val="clear" w:color="auto" w:fill="F2F2F2"/>
          </w:tcPr>
          <w:p w:rsidR="000A057F" w:rsidRPr="00E10F58" w:rsidRDefault="000A057F" w:rsidP="00A213F1">
            <w:pPr>
              <w:jc w:val="left"/>
            </w:pPr>
            <w:r w:rsidRPr="00E10F58">
              <w:t>Ggf. fächerverbindende Kooperation mit:</w:t>
            </w:r>
          </w:p>
          <w:p w:rsidR="000A057F" w:rsidRPr="008319CF" w:rsidRDefault="000A057F" w:rsidP="00A213F1">
            <w:pPr>
              <w:jc w:val="left"/>
              <w:rPr>
                <w:b/>
              </w:rPr>
            </w:pPr>
            <w:r w:rsidRPr="008319CF">
              <w:rPr>
                <w:b/>
              </w:rPr>
              <w:t xml:space="preserve">      Physik</w:t>
            </w:r>
          </w:p>
          <w:p w:rsidR="000A057F" w:rsidRPr="008319CF" w:rsidRDefault="000A057F" w:rsidP="00A213F1">
            <w:pPr>
              <w:jc w:val="left"/>
              <w:rPr>
                <w:b/>
              </w:rPr>
            </w:pPr>
          </w:p>
        </w:tc>
        <w:tc>
          <w:tcPr>
            <w:tcW w:w="4252" w:type="dxa"/>
            <w:shd w:val="clear" w:color="auto" w:fill="F2F2F2"/>
          </w:tcPr>
          <w:p w:rsidR="00E10F58" w:rsidRPr="00E10F58" w:rsidRDefault="000A057F" w:rsidP="00A213F1">
            <w:pPr>
              <w:jc w:val="left"/>
            </w:pPr>
            <w:r w:rsidRPr="00E10F58">
              <w:t xml:space="preserve">Thema:  </w:t>
            </w:r>
          </w:p>
          <w:p w:rsidR="000A057F" w:rsidRPr="008319CF" w:rsidRDefault="000A057F" w:rsidP="00A213F1">
            <w:pPr>
              <w:jc w:val="left"/>
              <w:rPr>
                <w:b/>
              </w:rPr>
            </w:pPr>
            <w:r w:rsidRPr="008319CF">
              <w:rPr>
                <w:b/>
              </w:rPr>
              <w:t xml:space="preserve">Alternative Energien </w:t>
            </w:r>
          </w:p>
          <w:p w:rsidR="000A057F" w:rsidRPr="008319CF" w:rsidRDefault="000A057F" w:rsidP="00A213F1">
            <w:pPr>
              <w:jc w:val="left"/>
              <w:rPr>
                <w:b/>
              </w:rPr>
            </w:pPr>
            <w:r w:rsidRPr="008319CF">
              <w:rPr>
                <w:b/>
              </w:rPr>
              <w:t>Bau eines Solarrenners</w:t>
            </w:r>
          </w:p>
          <w:p w:rsidR="000A057F" w:rsidRPr="008319CF" w:rsidRDefault="000A057F" w:rsidP="00A213F1">
            <w:pPr>
              <w:jc w:val="left"/>
              <w:rPr>
                <w:b/>
              </w:rPr>
            </w:pPr>
          </w:p>
        </w:tc>
        <w:tc>
          <w:tcPr>
            <w:tcW w:w="3402" w:type="dxa"/>
            <w:shd w:val="clear" w:color="auto" w:fill="F2F2F2"/>
          </w:tcPr>
          <w:p w:rsidR="000A057F" w:rsidRPr="008319CF" w:rsidRDefault="000A057F" w:rsidP="00A213F1">
            <w:pPr>
              <w:jc w:val="left"/>
              <w:rPr>
                <w:b/>
              </w:rPr>
            </w:pPr>
            <w:r w:rsidRPr="008319CF">
              <w:rPr>
                <w:b/>
              </w:rPr>
              <w:t xml:space="preserve">Umfang:   </w:t>
            </w:r>
            <w:r w:rsidR="00E10F58">
              <w:rPr>
                <w:b/>
              </w:rPr>
              <w:t xml:space="preserve"> 14 Std.                       </w:t>
            </w:r>
          </w:p>
        </w:tc>
      </w:tr>
    </w:tbl>
    <w:p w:rsidR="008319CF" w:rsidRPr="008319CF" w:rsidRDefault="008319CF" w:rsidP="008319CF">
      <w:pPr>
        <w:jc w:val="left"/>
        <w:rPr>
          <w:b/>
        </w:rPr>
      </w:pPr>
    </w:p>
    <w:tbl>
      <w:tblPr>
        <w:tblW w:w="108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74"/>
      </w:tblGrid>
      <w:tr w:rsidR="00E10F58" w:rsidRPr="008319CF" w:rsidTr="00776800">
        <w:trPr>
          <w:trHeight w:val="977"/>
        </w:trPr>
        <w:tc>
          <w:tcPr>
            <w:tcW w:w="10874" w:type="dxa"/>
            <w:shd w:val="clear" w:color="auto" w:fill="F2F2F2"/>
          </w:tcPr>
          <w:p w:rsidR="00E10F58" w:rsidRPr="008319CF" w:rsidRDefault="00E10F58" w:rsidP="008319CF">
            <w:pPr>
              <w:jc w:val="left"/>
              <w:rPr>
                <w:b/>
                <w:bCs/>
              </w:rPr>
            </w:pPr>
            <w:r w:rsidRPr="008319CF">
              <w:rPr>
                <w:b/>
              </w:rPr>
              <w:t xml:space="preserve">Schwerpunktbereich:     </w:t>
            </w:r>
            <w:r w:rsidRPr="008319CF">
              <w:rPr>
                <w:b/>
                <w:bCs/>
              </w:rPr>
              <w:t xml:space="preserve">Energieformen, Energieumwandlung und      </w:t>
            </w:r>
          </w:p>
          <w:p w:rsidR="00E10F58" w:rsidRPr="008319CF" w:rsidRDefault="00E10F58" w:rsidP="008319CF">
            <w:pPr>
              <w:jc w:val="left"/>
              <w:rPr>
                <w:b/>
                <w:bCs/>
              </w:rPr>
            </w:pPr>
            <w:r w:rsidRPr="008319CF">
              <w:rPr>
                <w:b/>
                <w:bCs/>
              </w:rPr>
              <w:t xml:space="preserve">           </w:t>
            </w:r>
            <w:r w:rsidR="00776800">
              <w:rPr>
                <w:b/>
                <w:bCs/>
              </w:rPr>
              <w:t xml:space="preserve">                               </w:t>
            </w:r>
            <w:r w:rsidRPr="008319CF">
              <w:rPr>
                <w:b/>
                <w:bCs/>
              </w:rPr>
              <w:t xml:space="preserve">Energieverbrauch / Wirkungsgrade und </w:t>
            </w:r>
          </w:p>
          <w:p w:rsidR="00E10F58" w:rsidRPr="008319CF" w:rsidRDefault="00E10F58" w:rsidP="008319CF">
            <w:pPr>
              <w:jc w:val="left"/>
              <w:rPr>
                <w:b/>
                <w:bCs/>
              </w:rPr>
            </w:pPr>
            <w:r w:rsidRPr="008319CF">
              <w:rPr>
                <w:b/>
                <w:bCs/>
              </w:rPr>
              <w:t xml:space="preserve">                  </w:t>
            </w:r>
            <w:r w:rsidR="00776800">
              <w:rPr>
                <w:b/>
                <w:bCs/>
              </w:rPr>
              <w:t xml:space="preserve">                        </w:t>
            </w:r>
            <w:r w:rsidRPr="008319CF">
              <w:rPr>
                <w:b/>
                <w:bCs/>
              </w:rPr>
              <w:t>technische  Optimierungsmöglichkeiten</w:t>
            </w:r>
          </w:p>
        </w:tc>
      </w:tr>
    </w:tbl>
    <w:p w:rsidR="00776800" w:rsidRDefault="00776800" w:rsidP="00776800">
      <w:pPr>
        <w:rPr>
          <w:b/>
        </w:rPr>
      </w:pPr>
    </w:p>
    <w:p w:rsidR="00776800" w:rsidRDefault="00776800" w:rsidP="00776800">
      <w:pPr>
        <w:rPr>
          <w:b/>
        </w:rPr>
      </w:pPr>
    </w:p>
    <w:p w:rsidR="00776800" w:rsidRDefault="00776800" w:rsidP="00776800">
      <w:pPr>
        <w:rPr>
          <w:b/>
        </w:rPr>
      </w:pPr>
    </w:p>
    <w:p w:rsidR="00776800" w:rsidRDefault="00776800" w:rsidP="00776800">
      <w:pPr>
        <w:jc w:val="center"/>
        <w:rPr>
          <w:b/>
        </w:rPr>
      </w:pPr>
    </w:p>
    <w:p w:rsidR="008319CF" w:rsidRDefault="008319CF" w:rsidP="00776800">
      <w:pPr>
        <w:jc w:val="center"/>
        <w:rPr>
          <w:b/>
          <w:sz w:val="28"/>
          <w:szCs w:val="28"/>
        </w:rPr>
      </w:pPr>
      <w:r w:rsidRPr="00776800">
        <w:rPr>
          <w:b/>
          <w:sz w:val="28"/>
          <w:szCs w:val="28"/>
        </w:rPr>
        <w:t>Kompetenzen</w:t>
      </w:r>
    </w:p>
    <w:p w:rsidR="00776800" w:rsidRPr="00776800" w:rsidRDefault="00776800" w:rsidP="00776800">
      <w:pPr>
        <w:jc w:val="center"/>
        <w:rPr>
          <w:b/>
          <w:sz w:val="28"/>
          <w:szCs w:val="28"/>
        </w:rPr>
      </w:pPr>
    </w:p>
    <w:tbl>
      <w:tblPr>
        <w:tblW w:w="108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2693"/>
        <w:gridCol w:w="2410"/>
        <w:gridCol w:w="3077"/>
      </w:tblGrid>
      <w:tr w:rsidR="008319CF" w:rsidRPr="008319CF" w:rsidTr="00776800">
        <w:trPr>
          <w:trHeight w:val="4817"/>
        </w:trPr>
        <w:tc>
          <w:tcPr>
            <w:tcW w:w="2694" w:type="dxa"/>
            <w:shd w:val="clear" w:color="auto" w:fill="D9D9D9"/>
          </w:tcPr>
          <w:p w:rsidR="008319CF" w:rsidRPr="00776800" w:rsidRDefault="008319CF" w:rsidP="00776800">
            <w:pPr>
              <w:jc w:val="left"/>
              <w:rPr>
                <w:b/>
                <w:bCs/>
              </w:rPr>
            </w:pPr>
            <w:r w:rsidRPr="00776800">
              <w:rPr>
                <w:b/>
                <w:bCs/>
              </w:rPr>
              <w:t>Sachkompetenz</w:t>
            </w:r>
          </w:p>
          <w:p w:rsidR="008319CF" w:rsidRPr="00776800" w:rsidRDefault="008319CF" w:rsidP="008319CF">
            <w:pPr>
              <w:jc w:val="left"/>
              <w:rPr>
                <w:bCs/>
              </w:rPr>
            </w:pPr>
          </w:p>
          <w:p w:rsidR="008319CF" w:rsidRPr="00776800" w:rsidRDefault="008319CF" w:rsidP="008319CF">
            <w:pPr>
              <w:jc w:val="left"/>
            </w:pPr>
            <w:r w:rsidRPr="00776800">
              <w:t>Die SuS</w:t>
            </w:r>
          </w:p>
          <w:p w:rsidR="008319CF" w:rsidRPr="00776800" w:rsidRDefault="008319CF" w:rsidP="008319CF">
            <w:pPr>
              <w:jc w:val="left"/>
            </w:pPr>
          </w:p>
          <w:p w:rsidR="008319CF" w:rsidRPr="00776800" w:rsidRDefault="008319CF" w:rsidP="00776800">
            <w:pPr>
              <w:jc w:val="left"/>
            </w:pPr>
            <w:r w:rsidRPr="00776800">
              <w:t>vergleichen den Energie- und Rohstoffverbrauch von Geräten im Haushalt</w:t>
            </w:r>
            <w:r w:rsidR="00FD26D3">
              <w:t xml:space="preserve"> (SK1/2)</w:t>
            </w:r>
          </w:p>
          <w:p w:rsidR="00776800" w:rsidRDefault="00776800" w:rsidP="00776800">
            <w:pPr>
              <w:jc w:val="left"/>
            </w:pPr>
          </w:p>
          <w:p w:rsidR="008319CF" w:rsidRPr="00776800" w:rsidRDefault="008319CF" w:rsidP="00776800">
            <w:pPr>
              <w:jc w:val="left"/>
            </w:pPr>
            <w:r w:rsidRPr="00776800">
              <w:t xml:space="preserve">benennen unterschiedliche Energiebezugsquellen und erläutern die Zusammensetzung von Energiekosten </w:t>
            </w:r>
            <w:r w:rsidR="00FD26D3">
              <w:t>(SK1/2)</w:t>
            </w:r>
          </w:p>
          <w:p w:rsidR="00776800" w:rsidRDefault="00776800" w:rsidP="00776800">
            <w:pPr>
              <w:jc w:val="left"/>
            </w:pPr>
          </w:p>
          <w:p w:rsidR="008319CF" w:rsidRDefault="008319CF" w:rsidP="00776800">
            <w:pPr>
              <w:jc w:val="left"/>
            </w:pPr>
            <w:r w:rsidRPr="00776800">
              <w:t>erläutern den Unterschied zwischen Energiereserven und -ressourcen vor dem Hintergrund der Reichweite fossiler Energieträger</w:t>
            </w:r>
            <w:r w:rsidR="00FD26D3">
              <w:t xml:space="preserve"> (SK1/2)</w:t>
            </w:r>
          </w:p>
          <w:p w:rsidR="00FD26D3" w:rsidRPr="00776800" w:rsidRDefault="00FD26D3" w:rsidP="00776800">
            <w:pPr>
              <w:jc w:val="left"/>
            </w:pPr>
          </w:p>
          <w:p w:rsidR="008319CF" w:rsidRDefault="008319CF" w:rsidP="00776800">
            <w:pPr>
              <w:jc w:val="left"/>
            </w:pPr>
            <w:r w:rsidRPr="00776800">
              <w:t>erläutern Disparitäten im weltweiten Primärenergie</w:t>
            </w:r>
            <w:r w:rsidR="00776800">
              <w:t>-</w:t>
            </w:r>
            <w:r w:rsidRPr="00776800">
              <w:t>verbrauch</w:t>
            </w:r>
            <w:r w:rsidR="00FD26D3">
              <w:t xml:space="preserve"> (SK1/2)</w:t>
            </w:r>
          </w:p>
          <w:p w:rsidR="00776800" w:rsidRDefault="00776800" w:rsidP="00776800">
            <w:pPr>
              <w:jc w:val="left"/>
            </w:pPr>
          </w:p>
          <w:p w:rsidR="00776800" w:rsidRDefault="008319CF" w:rsidP="00776800">
            <w:pPr>
              <w:jc w:val="left"/>
            </w:pPr>
            <w:r w:rsidRPr="00776800">
              <w:t>beschreiben den Unterschied zwischen fossilen, nuklearen und regenerativen Energieträgern sowie deren Po</w:t>
            </w:r>
            <w:r w:rsidR="00776800">
              <w:t>tenziale bei der Stromerzeugung</w:t>
            </w:r>
            <w:r w:rsidR="00FD26D3">
              <w:t xml:space="preserve"> (SK4)</w:t>
            </w:r>
          </w:p>
          <w:p w:rsidR="00FD26D3" w:rsidRDefault="00FD26D3" w:rsidP="00776800">
            <w:pPr>
              <w:jc w:val="left"/>
            </w:pPr>
          </w:p>
          <w:p w:rsidR="008319CF" w:rsidRPr="00776800" w:rsidRDefault="008319CF" w:rsidP="00776800">
            <w:pPr>
              <w:jc w:val="left"/>
            </w:pPr>
            <w:r w:rsidRPr="00776800">
              <w:t>erläutern die Funktionsweise, die Verwendung sowie die Chancen und Risiken verschiedener Kraftwerkstypen zur Stromerzeugung</w:t>
            </w:r>
            <w:r w:rsidR="00FD26D3">
              <w:t xml:space="preserve"> (SK1/4)</w:t>
            </w:r>
          </w:p>
          <w:p w:rsidR="008319CF" w:rsidRPr="00776800" w:rsidRDefault="008319CF" w:rsidP="008319CF">
            <w:pPr>
              <w:jc w:val="left"/>
            </w:pPr>
            <w:r w:rsidRPr="00776800">
              <w:t xml:space="preserve"> </w:t>
            </w:r>
          </w:p>
          <w:p w:rsidR="008319CF" w:rsidRPr="00776800" w:rsidRDefault="008319CF" w:rsidP="00776800">
            <w:pPr>
              <w:jc w:val="left"/>
            </w:pPr>
            <w:r w:rsidRPr="00776800">
              <w:t>benennen verschiedene Systeme zur Energieum</w:t>
            </w:r>
            <w:r w:rsidR="00776800">
              <w:t>-</w:t>
            </w:r>
            <w:r w:rsidRPr="00776800">
              <w:t>wandlung sowie die zu- und abgeführten Energieformen</w:t>
            </w:r>
            <w:r w:rsidR="00FD26D3">
              <w:t xml:space="preserve"> (SK1/2/4)</w:t>
            </w:r>
          </w:p>
          <w:p w:rsidR="008319CF" w:rsidRPr="00776800" w:rsidRDefault="008319CF" w:rsidP="008319CF">
            <w:pPr>
              <w:jc w:val="left"/>
            </w:pPr>
          </w:p>
          <w:p w:rsidR="008319CF" w:rsidRPr="00776800" w:rsidRDefault="008319CF" w:rsidP="008319CF">
            <w:pPr>
              <w:jc w:val="left"/>
            </w:pPr>
          </w:p>
          <w:p w:rsidR="008319CF" w:rsidRPr="00776800" w:rsidRDefault="008319CF" w:rsidP="008319CF">
            <w:pPr>
              <w:jc w:val="left"/>
            </w:pPr>
          </w:p>
        </w:tc>
        <w:tc>
          <w:tcPr>
            <w:tcW w:w="2693" w:type="dxa"/>
            <w:shd w:val="clear" w:color="auto" w:fill="D9D9D9"/>
          </w:tcPr>
          <w:p w:rsidR="008319CF" w:rsidRPr="00776800" w:rsidRDefault="008319CF" w:rsidP="00776800">
            <w:pPr>
              <w:jc w:val="left"/>
              <w:rPr>
                <w:b/>
                <w:bCs/>
              </w:rPr>
            </w:pPr>
            <w:r w:rsidRPr="00776800">
              <w:rPr>
                <w:b/>
                <w:bCs/>
              </w:rPr>
              <w:t>Methodenkompetenz</w:t>
            </w:r>
          </w:p>
          <w:p w:rsidR="008319CF" w:rsidRPr="00776800" w:rsidRDefault="008319CF" w:rsidP="008319CF">
            <w:pPr>
              <w:jc w:val="left"/>
              <w:rPr>
                <w:b/>
                <w:bCs/>
              </w:rPr>
            </w:pPr>
          </w:p>
          <w:p w:rsidR="008319CF" w:rsidRPr="00776800" w:rsidRDefault="008319CF" w:rsidP="008319CF">
            <w:pPr>
              <w:jc w:val="left"/>
            </w:pPr>
            <w:r w:rsidRPr="00776800">
              <w:t>Die SuS</w:t>
            </w:r>
          </w:p>
          <w:p w:rsidR="008319CF" w:rsidRPr="00776800" w:rsidRDefault="008319CF" w:rsidP="008319CF">
            <w:pPr>
              <w:jc w:val="left"/>
            </w:pPr>
          </w:p>
          <w:p w:rsidR="008319CF" w:rsidRDefault="008319CF" w:rsidP="00776800">
            <w:pPr>
              <w:jc w:val="left"/>
            </w:pPr>
            <w:r w:rsidRPr="00776800">
              <w:t>analysieren komplexere kontinuierliche Texte</w:t>
            </w:r>
            <w:r w:rsidR="00FD26D3">
              <w:t xml:space="preserve"> (MK5)</w:t>
            </w:r>
            <w:r w:rsidRPr="00776800">
              <w:t xml:space="preserve"> </w:t>
            </w:r>
          </w:p>
          <w:p w:rsidR="00FD26D3" w:rsidRPr="00776800" w:rsidRDefault="00FD26D3" w:rsidP="00776800">
            <w:pPr>
              <w:jc w:val="left"/>
            </w:pPr>
          </w:p>
          <w:p w:rsidR="00776800" w:rsidRDefault="008319CF" w:rsidP="00776800">
            <w:pPr>
              <w:jc w:val="left"/>
            </w:pPr>
            <w:r w:rsidRPr="00776800">
              <w:t>entnehmen Modellen Kern- und Detailaussagen und entwickeln einfache modellhafte Vorstellungen zu fach</w:t>
            </w:r>
            <w:r w:rsidR="00776800">
              <w:t>bezogenen Sachverhalten</w:t>
            </w:r>
            <w:r w:rsidR="00FD26D3">
              <w:t xml:space="preserve"> (MK1)</w:t>
            </w:r>
          </w:p>
          <w:p w:rsidR="00FD26D3" w:rsidRDefault="00FD26D3" w:rsidP="00776800">
            <w:pPr>
              <w:jc w:val="left"/>
            </w:pPr>
          </w:p>
          <w:p w:rsidR="008319CF" w:rsidRDefault="008319CF" w:rsidP="00776800">
            <w:pPr>
              <w:jc w:val="left"/>
            </w:pPr>
            <w:r w:rsidRPr="00776800">
              <w:t>stellen fachspezifische Sachverhalte unter Verwendung geeigneter sprachlicher Mittel und Fachbegriffe adressatenbezogen sowie problemorientiert dar und präsentieren diese anschaulich</w:t>
            </w:r>
            <w:r w:rsidR="00FD26D3">
              <w:t xml:space="preserve"> (MK9)</w:t>
            </w:r>
          </w:p>
          <w:p w:rsidR="00776800" w:rsidRPr="00776800" w:rsidRDefault="00776800" w:rsidP="00776800">
            <w:pPr>
              <w:jc w:val="left"/>
            </w:pPr>
          </w:p>
          <w:p w:rsidR="008319CF" w:rsidRPr="00776800" w:rsidRDefault="008319CF" w:rsidP="00776800">
            <w:pPr>
              <w:jc w:val="left"/>
            </w:pPr>
            <w:r w:rsidRPr="00776800">
              <w:t xml:space="preserve">analysieren und interpretieren komplexere diskontinuierliche Texte wie Grafiken, Statistiken, Schaltpläne, Schaubilder Diagramme sowie Bilder, Karikaturen und Filme </w:t>
            </w:r>
            <w:r w:rsidR="00FD26D3">
              <w:t>(MK3/6)</w:t>
            </w:r>
          </w:p>
          <w:p w:rsidR="008319CF" w:rsidRPr="00776800" w:rsidRDefault="008319CF" w:rsidP="008319CF">
            <w:pPr>
              <w:jc w:val="left"/>
            </w:pPr>
          </w:p>
          <w:p w:rsidR="00776800" w:rsidRDefault="008319CF" w:rsidP="008319CF">
            <w:pPr>
              <w:jc w:val="left"/>
            </w:pPr>
            <w:r w:rsidRPr="00776800">
              <w:t>entwickeln Kriterien und Indikatoren zur Beschreibung, Erklärung und Überprüfung fachbezogener Sachverhalte</w:t>
            </w:r>
            <w:r w:rsidR="00FD26D3">
              <w:t xml:space="preserve"> (MK8)</w:t>
            </w:r>
          </w:p>
          <w:p w:rsidR="008319CF" w:rsidRPr="00776800" w:rsidRDefault="008319CF" w:rsidP="008319CF">
            <w:pPr>
              <w:jc w:val="left"/>
            </w:pPr>
            <w:r w:rsidRPr="00776800">
              <w:t xml:space="preserve"> </w:t>
            </w:r>
          </w:p>
          <w:p w:rsidR="008319CF" w:rsidRDefault="008319CF" w:rsidP="008319CF">
            <w:pPr>
              <w:jc w:val="left"/>
            </w:pPr>
            <w:r w:rsidRPr="00776800">
              <w:t>analysieren durch konkrete Arbeitsaufträge angeleitet komplexere kontinuierliche Texte</w:t>
            </w:r>
            <w:r w:rsidR="00FD26D3">
              <w:t xml:space="preserve"> (MK6)</w:t>
            </w:r>
            <w:r w:rsidRPr="00776800">
              <w:t xml:space="preserve"> </w:t>
            </w:r>
          </w:p>
          <w:p w:rsidR="00776800" w:rsidRPr="00776800" w:rsidRDefault="00776800" w:rsidP="008319CF">
            <w:pPr>
              <w:jc w:val="left"/>
            </w:pPr>
          </w:p>
          <w:p w:rsidR="008319CF" w:rsidRPr="00776800" w:rsidRDefault="008319CF" w:rsidP="00776800">
            <w:pPr>
              <w:jc w:val="left"/>
            </w:pPr>
            <w:r w:rsidRPr="00776800">
              <w:t xml:space="preserve">formulieren Fragestellungen, entwickeln Hypothesen und überprüfen diese mithilfe selbst ausgewählter, geeigneter quantitativer Messung und qualitativer Verfahren sowie Experimenten und Simulationen </w:t>
            </w:r>
            <w:r w:rsidR="00FD26D3">
              <w:t>(MK7)</w:t>
            </w:r>
          </w:p>
          <w:p w:rsidR="008319CF" w:rsidRPr="00776800" w:rsidRDefault="008319CF" w:rsidP="008319CF">
            <w:pPr>
              <w:jc w:val="left"/>
            </w:pPr>
          </w:p>
          <w:p w:rsidR="008319CF" w:rsidRPr="00776800" w:rsidRDefault="008319CF" w:rsidP="008319CF">
            <w:pPr>
              <w:jc w:val="left"/>
            </w:pPr>
          </w:p>
        </w:tc>
        <w:tc>
          <w:tcPr>
            <w:tcW w:w="2410" w:type="dxa"/>
            <w:shd w:val="clear" w:color="auto" w:fill="D9D9D9"/>
          </w:tcPr>
          <w:p w:rsidR="008319CF" w:rsidRPr="00776800" w:rsidRDefault="008319CF" w:rsidP="00776800">
            <w:pPr>
              <w:jc w:val="left"/>
              <w:rPr>
                <w:b/>
                <w:bCs/>
              </w:rPr>
            </w:pPr>
            <w:r w:rsidRPr="00776800">
              <w:rPr>
                <w:b/>
                <w:bCs/>
              </w:rPr>
              <w:t>Urteilskompetenz</w:t>
            </w:r>
          </w:p>
          <w:p w:rsidR="008319CF" w:rsidRPr="00776800" w:rsidRDefault="008319CF" w:rsidP="008319CF">
            <w:pPr>
              <w:jc w:val="left"/>
              <w:rPr>
                <w:bCs/>
              </w:rPr>
            </w:pPr>
          </w:p>
          <w:p w:rsidR="008319CF" w:rsidRPr="00776800" w:rsidRDefault="008319CF" w:rsidP="008319CF">
            <w:pPr>
              <w:jc w:val="left"/>
            </w:pPr>
            <w:r w:rsidRPr="00776800">
              <w:t>Die SuS</w:t>
            </w:r>
          </w:p>
          <w:p w:rsidR="008319CF" w:rsidRPr="00776800" w:rsidRDefault="008319CF" w:rsidP="008319CF">
            <w:pPr>
              <w:jc w:val="left"/>
            </w:pPr>
          </w:p>
          <w:p w:rsidR="008319CF" w:rsidRPr="00776800" w:rsidRDefault="008319CF" w:rsidP="00776800">
            <w:pPr>
              <w:jc w:val="left"/>
            </w:pPr>
            <w:r w:rsidRPr="00776800">
              <w:t>erörtern Deckungsmöglichkeiten für den weltweit steigenden Primärenergieverbrauch</w:t>
            </w:r>
            <w:r w:rsidR="00FD26D3">
              <w:t xml:space="preserve"> (UK3)</w:t>
            </w:r>
          </w:p>
          <w:p w:rsidR="00776800" w:rsidRDefault="00776800" w:rsidP="00776800">
            <w:pPr>
              <w:jc w:val="left"/>
            </w:pPr>
          </w:p>
          <w:p w:rsidR="008319CF" w:rsidRPr="00776800" w:rsidRDefault="008319CF" w:rsidP="00776800">
            <w:pPr>
              <w:jc w:val="left"/>
            </w:pPr>
            <w:r w:rsidRPr="00776800">
              <w:t>beurteilen kriteriengeleitet den Einsatz fossiler, nuklearer und regenerativer Energieträger aus der Perspektive unterschiedlicher Akteure</w:t>
            </w:r>
            <w:r w:rsidR="00FD26D3">
              <w:t xml:space="preserve"> (UK1/3)</w:t>
            </w:r>
          </w:p>
          <w:p w:rsidR="008319CF" w:rsidRPr="00776800" w:rsidRDefault="008319CF" w:rsidP="008319CF">
            <w:pPr>
              <w:jc w:val="left"/>
            </w:pPr>
          </w:p>
          <w:p w:rsidR="008319CF" w:rsidRPr="00776800" w:rsidRDefault="008319CF" w:rsidP="00776800">
            <w:pPr>
              <w:jc w:val="left"/>
            </w:pPr>
            <w:r w:rsidRPr="00776800">
              <w:t xml:space="preserve">erörtern die Chancen und </w:t>
            </w:r>
            <w:r w:rsidRPr="00776800">
              <w:rPr>
                <w:bCs/>
              </w:rPr>
              <w:t>Entw.-potenziale ökologisch orientierter Stromerzeugung</w:t>
            </w:r>
            <w:r w:rsidRPr="00776800">
              <w:t xml:space="preserve"> im Hinblick auf Klimaschutz und Res.-schonung </w:t>
            </w:r>
            <w:r w:rsidR="00FD26D3">
              <w:t>(UK4)</w:t>
            </w:r>
          </w:p>
          <w:p w:rsidR="008319CF" w:rsidRPr="00776800" w:rsidRDefault="008319CF" w:rsidP="008319CF">
            <w:pPr>
              <w:jc w:val="left"/>
            </w:pPr>
          </w:p>
          <w:p w:rsidR="008319CF" w:rsidRPr="00776800" w:rsidRDefault="008319CF" w:rsidP="00776800">
            <w:pPr>
              <w:jc w:val="left"/>
            </w:pPr>
            <w:r w:rsidRPr="00776800">
              <w:t>bewerten verschiedene Systeme zur Energieumwandlung im Hinblick auf ihren Wirkungsgrad sowie ihren Verbrauch</w:t>
            </w:r>
            <w:r w:rsidR="00FD26D3">
              <w:t xml:space="preserve"> (UK1)</w:t>
            </w:r>
          </w:p>
          <w:p w:rsidR="008319CF" w:rsidRPr="00776800" w:rsidRDefault="008319CF" w:rsidP="008319CF">
            <w:pPr>
              <w:jc w:val="left"/>
            </w:pPr>
          </w:p>
          <w:p w:rsidR="008319CF" w:rsidRPr="00776800" w:rsidRDefault="008319CF" w:rsidP="008319CF">
            <w:pPr>
              <w:jc w:val="left"/>
            </w:pPr>
          </w:p>
        </w:tc>
        <w:tc>
          <w:tcPr>
            <w:tcW w:w="3077" w:type="dxa"/>
            <w:shd w:val="clear" w:color="auto" w:fill="D9D9D9"/>
          </w:tcPr>
          <w:p w:rsidR="008319CF" w:rsidRPr="00776800" w:rsidRDefault="008319CF" w:rsidP="00776800">
            <w:pPr>
              <w:jc w:val="left"/>
              <w:rPr>
                <w:b/>
                <w:bCs/>
              </w:rPr>
            </w:pPr>
            <w:r w:rsidRPr="00776800">
              <w:rPr>
                <w:b/>
                <w:bCs/>
              </w:rPr>
              <w:t>Handlungskompetenz</w:t>
            </w:r>
          </w:p>
          <w:p w:rsidR="008319CF" w:rsidRPr="00776800" w:rsidRDefault="008319CF" w:rsidP="008319CF">
            <w:pPr>
              <w:jc w:val="left"/>
              <w:rPr>
                <w:bCs/>
              </w:rPr>
            </w:pPr>
          </w:p>
          <w:p w:rsidR="008319CF" w:rsidRPr="00776800" w:rsidRDefault="008319CF" w:rsidP="008319CF">
            <w:pPr>
              <w:jc w:val="left"/>
            </w:pPr>
            <w:r w:rsidRPr="00776800">
              <w:t>Die SuS</w:t>
            </w:r>
          </w:p>
          <w:p w:rsidR="008319CF" w:rsidRPr="00776800" w:rsidRDefault="008319CF" w:rsidP="008319CF">
            <w:pPr>
              <w:jc w:val="left"/>
            </w:pPr>
          </w:p>
          <w:p w:rsidR="008319CF" w:rsidRPr="00776800" w:rsidRDefault="008319CF" w:rsidP="00776800">
            <w:pPr>
              <w:jc w:val="left"/>
            </w:pPr>
            <w:r w:rsidRPr="00776800">
              <w:t xml:space="preserve">bedienen auch komplexere Mess- und Steuergeräte </w:t>
            </w:r>
            <w:r w:rsidR="00FD26D3">
              <w:t>(HK2)</w:t>
            </w:r>
          </w:p>
          <w:p w:rsidR="008319CF" w:rsidRPr="00776800" w:rsidRDefault="008319CF" w:rsidP="008319CF">
            <w:pPr>
              <w:jc w:val="left"/>
            </w:pPr>
          </w:p>
          <w:p w:rsidR="008319CF" w:rsidRPr="00776800" w:rsidRDefault="008319CF" w:rsidP="00776800">
            <w:pPr>
              <w:jc w:val="left"/>
            </w:pPr>
            <w:r w:rsidRPr="00776800">
              <w:t>entwickeln auch in kommunikativen Zusammenhängen Lösungen und</w:t>
            </w:r>
          </w:p>
          <w:p w:rsidR="008319CF" w:rsidRPr="00776800" w:rsidRDefault="008319CF" w:rsidP="008319CF">
            <w:pPr>
              <w:jc w:val="left"/>
            </w:pPr>
            <w:r w:rsidRPr="00776800">
              <w:t xml:space="preserve">Lösungswege für komplexere fachbezogene Probleme und setzen diese ggf. um </w:t>
            </w:r>
            <w:r w:rsidR="00FD26D3">
              <w:t>(HK3)</w:t>
            </w:r>
          </w:p>
          <w:p w:rsidR="008319CF" w:rsidRPr="00776800" w:rsidRDefault="008319CF" w:rsidP="008319CF">
            <w:pPr>
              <w:jc w:val="left"/>
            </w:pPr>
          </w:p>
          <w:p w:rsidR="008319CF" w:rsidRPr="00776800" w:rsidRDefault="008319CF" w:rsidP="00776800">
            <w:pPr>
              <w:jc w:val="left"/>
            </w:pPr>
            <w:r w:rsidRPr="00776800">
              <w:t>erstellen aus einer vorgegebenen inhaltlichen Auswahl (Medien-) Produkte zu fachbezogenen Sachverh. und präsentieren diese intentional im (schul-) öffentlichen Raum</w:t>
            </w:r>
            <w:r w:rsidR="00FD26D3">
              <w:t xml:space="preserve"> (HK4)</w:t>
            </w:r>
            <w:r w:rsidRPr="00776800">
              <w:t xml:space="preserve"> </w:t>
            </w:r>
          </w:p>
          <w:p w:rsidR="008319CF" w:rsidRPr="00776800" w:rsidRDefault="008319CF" w:rsidP="008319CF">
            <w:pPr>
              <w:jc w:val="left"/>
            </w:pPr>
          </w:p>
          <w:p w:rsidR="008319CF" w:rsidRPr="00776800" w:rsidRDefault="008319CF" w:rsidP="008319CF">
            <w:pPr>
              <w:jc w:val="left"/>
            </w:pPr>
          </w:p>
          <w:p w:rsidR="008319CF" w:rsidRPr="00776800" w:rsidRDefault="008319CF" w:rsidP="008319CF">
            <w:pPr>
              <w:jc w:val="left"/>
              <w:rPr>
                <w:bCs/>
              </w:rPr>
            </w:pPr>
          </w:p>
        </w:tc>
      </w:tr>
    </w:tbl>
    <w:p w:rsidR="008319CF" w:rsidRPr="008319CF" w:rsidRDefault="008319CF" w:rsidP="008319CF">
      <w:pPr>
        <w:jc w:val="left"/>
        <w:rPr>
          <w:b/>
        </w:rPr>
      </w:pPr>
    </w:p>
    <w:p w:rsidR="00776800" w:rsidRDefault="00776800" w:rsidP="008319CF">
      <w:pPr>
        <w:jc w:val="left"/>
        <w:rPr>
          <w:b/>
        </w:rPr>
      </w:pPr>
    </w:p>
    <w:p w:rsidR="00B62F97" w:rsidRDefault="00B62F97" w:rsidP="008319CF">
      <w:pPr>
        <w:jc w:val="left"/>
        <w:rPr>
          <w:b/>
        </w:rPr>
      </w:pPr>
    </w:p>
    <w:p w:rsidR="00B62F97" w:rsidRDefault="00B62F97" w:rsidP="008319CF">
      <w:pPr>
        <w:jc w:val="left"/>
        <w:rPr>
          <w:b/>
        </w:rPr>
      </w:pPr>
    </w:p>
    <w:p w:rsidR="00B62F97" w:rsidRDefault="00B62F97" w:rsidP="008319CF">
      <w:pPr>
        <w:jc w:val="left"/>
        <w:rPr>
          <w:b/>
        </w:rPr>
      </w:pPr>
    </w:p>
    <w:p w:rsidR="00776800" w:rsidRPr="00B62F97" w:rsidRDefault="00A213F1" w:rsidP="00B62F97">
      <w:pPr>
        <w:spacing w:after="160" w:line="259" w:lineRule="auto"/>
        <w:jc w:val="left"/>
        <w:rPr>
          <w:b/>
          <w:sz w:val="28"/>
          <w:szCs w:val="28"/>
        </w:rPr>
      </w:pPr>
      <w:bookmarkStart w:id="6" w:name="_Toc505849358"/>
      <w:r w:rsidRPr="00B62F97">
        <w:rPr>
          <w:b/>
          <w:sz w:val="28"/>
          <w:szCs w:val="28"/>
        </w:rPr>
        <w:t>2.2 Grundsätze der fachmethodischen und fachdidaktischen Arbeit</w:t>
      </w:r>
      <w:bookmarkEnd w:id="6"/>
    </w:p>
    <w:p w:rsidR="00A213F1" w:rsidRPr="00B62F97" w:rsidRDefault="00A213F1" w:rsidP="00623007">
      <w:pPr>
        <w:spacing w:line="276" w:lineRule="auto"/>
        <w:rPr>
          <w:b/>
          <w:sz w:val="28"/>
          <w:szCs w:val="28"/>
        </w:rPr>
      </w:pPr>
    </w:p>
    <w:p w:rsidR="00A213F1" w:rsidRPr="006C498F" w:rsidRDefault="00623007" w:rsidP="006C498F">
      <w:pPr>
        <w:shd w:val="clear" w:color="auto" w:fill="FFFFFF" w:themeFill="background1"/>
        <w:spacing w:line="276" w:lineRule="auto"/>
        <w:rPr>
          <w:shd w:val="clear" w:color="auto" w:fill="FFFFFF"/>
        </w:rPr>
      </w:pPr>
      <w:r w:rsidRPr="006C498F">
        <w:rPr>
          <w:shd w:val="clear" w:color="auto" w:fill="FFFFFF"/>
        </w:rPr>
        <w:t>In Absprache mit der Lehrerkonferenz sowie unter Berücksichtigung des Schulprogramms hat die Fachkonferenz Technik die folgenden fachmethodischen und fachdidaktischen Grundsätze beschlossen. In diesem Zusammenhang beziehen sich die Grundsätze 1 bis 14 auf fächerübergreifende Aspekte, die auch Gegenstand der Qualitätsanalyse sind, die Grundsätze 15 bis 21 sind fachspezifisch angelegt.</w:t>
      </w:r>
    </w:p>
    <w:p w:rsidR="00623007" w:rsidRPr="006C498F" w:rsidRDefault="00623007" w:rsidP="006C498F">
      <w:pPr>
        <w:shd w:val="clear" w:color="auto" w:fill="FFFFFF" w:themeFill="background1"/>
        <w:rPr>
          <w:shd w:val="clear" w:color="auto" w:fill="FFFFFF"/>
        </w:rPr>
      </w:pPr>
    </w:p>
    <w:p w:rsidR="00623007" w:rsidRPr="00F1625E" w:rsidRDefault="00623007" w:rsidP="00623007">
      <w:pPr>
        <w:shd w:val="clear" w:color="auto" w:fill="FFFFFF"/>
        <w:spacing w:before="150"/>
        <w:jc w:val="left"/>
        <w:rPr>
          <w:rFonts w:ascii="Helvetica" w:hAnsi="Helvetica" w:cs="Helvetica"/>
          <w:color w:val="333333"/>
          <w:sz w:val="22"/>
          <w:szCs w:val="22"/>
          <w:highlight w:val="yellow"/>
          <w:lang w:eastAsia="de-DE"/>
        </w:rPr>
      </w:pPr>
    </w:p>
    <w:p w:rsidR="00623007" w:rsidRPr="006C498F" w:rsidRDefault="00623007" w:rsidP="006C498F">
      <w:pPr>
        <w:pStyle w:val="berschrift2"/>
        <w:shd w:val="clear" w:color="auto" w:fill="FFFFFF" w:themeFill="background1"/>
        <w:rPr>
          <w:lang w:eastAsia="de-DE"/>
        </w:rPr>
      </w:pPr>
      <w:bookmarkStart w:id="7" w:name="_Toc505849359"/>
      <w:r w:rsidRPr="006C498F">
        <w:rPr>
          <w:lang w:eastAsia="de-DE"/>
        </w:rPr>
        <w:t>2.2.1 Überfachliche Grundsätze</w:t>
      </w:r>
      <w:bookmarkEnd w:id="7"/>
    </w:p>
    <w:p w:rsidR="00623007" w:rsidRPr="006C498F" w:rsidRDefault="00623007" w:rsidP="006C498F">
      <w:pPr>
        <w:shd w:val="clear" w:color="auto" w:fill="FFFFFF" w:themeFill="background1"/>
        <w:spacing w:line="276" w:lineRule="auto"/>
        <w:rPr>
          <w:lang w:eastAsia="de-DE"/>
        </w:rPr>
      </w:pPr>
      <w:r w:rsidRPr="006C498F">
        <w:rPr>
          <w:lang w:eastAsia="de-DE"/>
        </w:rPr>
        <w:t>1.) Geeignete Problemstellungen zeichnen die Ziele des Unterrichts vor und bestimmen die Struktur der Lernprozesse.</w:t>
      </w:r>
    </w:p>
    <w:p w:rsidR="00623007" w:rsidRPr="006C498F" w:rsidRDefault="00623007" w:rsidP="006C498F">
      <w:pPr>
        <w:shd w:val="clear" w:color="auto" w:fill="FFFFFF" w:themeFill="background1"/>
        <w:spacing w:line="276" w:lineRule="auto"/>
        <w:rPr>
          <w:lang w:eastAsia="de-DE"/>
        </w:rPr>
      </w:pPr>
      <w:r w:rsidRPr="006C498F">
        <w:rPr>
          <w:lang w:eastAsia="de-DE"/>
        </w:rPr>
        <w:t>2.) Inhalt und Anforderungsniveau des Unterrichts entsprechen dem Leistungsvermögen der Schüler/innen.</w:t>
      </w:r>
    </w:p>
    <w:p w:rsidR="00623007" w:rsidRPr="006C498F" w:rsidRDefault="00623007" w:rsidP="006C498F">
      <w:pPr>
        <w:shd w:val="clear" w:color="auto" w:fill="FFFFFF" w:themeFill="background1"/>
        <w:spacing w:line="276" w:lineRule="auto"/>
        <w:rPr>
          <w:lang w:eastAsia="de-DE"/>
        </w:rPr>
      </w:pPr>
      <w:r w:rsidRPr="006C498F">
        <w:rPr>
          <w:lang w:eastAsia="de-DE"/>
        </w:rPr>
        <w:t>3.) Die Unterrichtsgestaltung ist auf die Ziele und Inhalte abgestimmt.</w:t>
      </w:r>
    </w:p>
    <w:p w:rsidR="00623007" w:rsidRPr="006C498F" w:rsidRDefault="00623007" w:rsidP="006C498F">
      <w:pPr>
        <w:shd w:val="clear" w:color="auto" w:fill="FFFFFF" w:themeFill="background1"/>
        <w:spacing w:line="276" w:lineRule="auto"/>
        <w:rPr>
          <w:lang w:eastAsia="de-DE"/>
        </w:rPr>
      </w:pPr>
      <w:r w:rsidRPr="006C498F">
        <w:rPr>
          <w:lang w:eastAsia="de-DE"/>
        </w:rPr>
        <w:t>4.) Medien und Arbeitsmittel sind schülernah gewählt.</w:t>
      </w:r>
    </w:p>
    <w:p w:rsidR="00623007" w:rsidRPr="006C498F" w:rsidRDefault="00623007" w:rsidP="006C498F">
      <w:pPr>
        <w:shd w:val="clear" w:color="auto" w:fill="FFFFFF" w:themeFill="background1"/>
        <w:spacing w:line="276" w:lineRule="auto"/>
        <w:rPr>
          <w:lang w:eastAsia="de-DE"/>
        </w:rPr>
      </w:pPr>
      <w:r w:rsidRPr="006C498F">
        <w:rPr>
          <w:lang w:eastAsia="de-DE"/>
        </w:rPr>
        <w:t>5.) Die Schüler/innen erreichen einen Lernzuwachs.</w:t>
      </w:r>
    </w:p>
    <w:p w:rsidR="00623007" w:rsidRPr="006C498F" w:rsidRDefault="00623007" w:rsidP="006C498F">
      <w:pPr>
        <w:shd w:val="clear" w:color="auto" w:fill="FFFFFF" w:themeFill="background1"/>
        <w:spacing w:line="276" w:lineRule="auto"/>
        <w:rPr>
          <w:lang w:eastAsia="de-DE"/>
        </w:rPr>
      </w:pPr>
      <w:r w:rsidRPr="006C498F">
        <w:rPr>
          <w:lang w:eastAsia="de-DE"/>
        </w:rPr>
        <w:t>6.) Der Unterricht fördert eine aktive Teilnahme der Schüler/innen.</w:t>
      </w:r>
    </w:p>
    <w:p w:rsidR="00623007" w:rsidRPr="006C498F" w:rsidRDefault="00623007" w:rsidP="006C498F">
      <w:pPr>
        <w:shd w:val="clear" w:color="auto" w:fill="FFFFFF" w:themeFill="background1"/>
        <w:spacing w:line="276" w:lineRule="auto"/>
        <w:rPr>
          <w:lang w:eastAsia="de-DE"/>
        </w:rPr>
      </w:pPr>
      <w:r w:rsidRPr="006C498F">
        <w:rPr>
          <w:lang w:eastAsia="de-DE"/>
        </w:rPr>
        <w:t>7.) Der Unterricht fördert die Zusammenarbeit zwischen den Schülern/innen und bietet ihnen Möglichkeiten zu eigenen Lösungen.</w:t>
      </w:r>
    </w:p>
    <w:p w:rsidR="00623007" w:rsidRPr="006C498F" w:rsidRDefault="00623007" w:rsidP="006C498F">
      <w:pPr>
        <w:shd w:val="clear" w:color="auto" w:fill="FFFFFF" w:themeFill="background1"/>
        <w:spacing w:line="276" w:lineRule="auto"/>
        <w:rPr>
          <w:lang w:eastAsia="de-DE"/>
        </w:rPr>
      </w:pPr>
      <w:r w:rsidRPr="006C498F">
        <w:rPr>
          <w:lang w:eastAsia="de-DE"/>
        </w:rPr>
        <w:t>8.) Der Unterricht berücksichtigt die individuellen Lernwege der einzelnen Schüler/innen.</w:t>
      </w:r>
    </w:p>
    <w:p w:rsidR="00623007" w:rsidRPr="006C498F" w:rsidRDefault="00623007" w:rsidP="006C498F">
      <w:pPr>
        <w:shd w:val="clear" w:color="auto" w:fill="FFFFFF" w:themeFill="background1"/>
        <w:spacing w:line="276" w:lineRule="auto"/>
        <w:rPr>
          <w:lang w:eastAsia="de-DE"/>
        </w:rPr>
      </w:pPr>
      <w:r w:rsidRPr="006C498F">
        <w:rPr>
          <w:lang w:eastAsia="de-DE"/>
        </w:rPr>
        <w:t>9.) Die Schüler/innen erhalten Gelegenheit zu selbstständiger Arbeit und werden dabei unterstützt.</w:t>
      </w:r>
    </w:p>
    <w:p w:rsidR="00623007" w:rsidRPr="006C498F" w:rsidRDefault="00623007" w:rsidP="006C498F">
      <w:pPr>
        <w:shd w:val="clear" w:color="auto" w:fill="FFFFFF" w:themeFill="background1"/>
        <w:spacing w:line="276" w:lineRule="auto"/>
        <w:rPr>
          <w:lang w:eastAsia="de-DE"/>
        </w:rPr>
      </w:pPr>
      <w:r w:rsidRPr="006C498F">
        <w:rPr>
          <w:lang w:eastAsia="de-DE"/>
        </w:rPr>
        <w:t>10.) Der Unterricht fördert strukturierte und funktionale Partner- bzw. Gruppenarbeit.</w:t>
      </w:r>
    </w:p>
    <w:p w:rsidR="00623007" w:rsidRPr="006C498F" w:rsidRDefault="00623007" w:rsidP="006C498F">
      <w:pPr>
        <w:shd w:val="clear" w:color="auto" w:fill="FFFFFF" w:themeFill="background1"/>
        <w:spacing w:line="276" w:lineRule="auto"/>
        <w:rPr>
          <w:lang w:eastAsia="de-DE"/>
        </w:rPr>
      </w:pPr>
      <w:r w:rsidRPr="006C498F">
        <w:rPr>
          <w:lang w:eastAsia="de-DE"/>
        </w:rPr>
        <w:t>11.) Der Unterricht fördert strukturierte und funktionale Arbeit im Plenum.</w:t>
      </w:r>
    </w:p>
    <w:p w:rsidR="00623007" w:rsidRPr="006C498F" w:rsidRDefault="00623007" w:rsidP="006C498F">
      <w:pPr>
        <w:shd w:val="clear" w:color="auto" w:fill="FFFFFF" w:themeFill="background1"/>
        <w:spacing w:line="276" w:lineRule="auto"/>
        <w:rPr>
          <w:lang w:eastAsia="de-DE"/>
        </w:rPr>
      </w:pPr>
      <w:r w:rsidRPr="006C498F">
        <w:rPr>
          <w:lang w:eastAsia="de-DE"/>
        </w:rPr>
        <w:t>12.) Die Lernumgebung ist vorbereitet; der Ordnungsrahmen wird eingehalten.</w:t>
      </w:r>
    </w:p>
    <w:p w:rsidR="00623007" w:rsidRPr="006C498F" w:rsidRDefault="00623007" w:rsidP="006C498F">
      <w:pPr>
        <w:shd w:val="clear" w:color="auto" w:fill="FFFFFF" w:themeFill="background1"/>
        <w:spacing w:line="276" w:lineRule="auto"/>
        <w:rPr>
          <w:lang w:eastAsia="de-DE"/>
        </w:rPr>
      </w:pPr>
      <w:r w:rsidRPr="006C498F">
        <w:rPr>
          <w:lang w:eastAsia="de-DE"/>
        </w:rPr>
        <w:t>13.) Die Lehr- und Lernzeit wird intensiv für Unterrichtszwecke genutzt.</w:t>
      </w:r>
    </w:p>
    <w:p w:rsidR="00623007" w:rsidRPr="006C498F" w:rsidRDefault="00623007" w:rsidP="006C498F">
      <w:pPr>
        <w:shd w:val="clear" w:color="auto" w:fill="FFFFFF" w:themeFill="background1"/>
        <w:spacing w:line="276" w:lineRule="auto"/>
        <w:rPr>
          <w:lang w:eastAsia="de-DE"/>
        </w:rPr>
      </w:pPr>
      <w:r w:rsidRPr="006C498F">
        <w:rPr>
          <w:lang w:eastAsia="de-DE"/>
        </w:rPr>
        <w:t>14.) Es herrscht ein positives pädagogisches Klima im Unterricht.</w:t>
      </w:r>
    </w:p>
    <w:p w:rsidR="00623007" w:rsidRDefault="00623007" w:rsidP="006C498F">
      <w:pPr>
        <w:shd w:val="clear" w:color="auto" w:fill="FFFFFF" w:themeFill="background1"/>
        <w:spacing w:line="276" w:lineRule="auto"/>
        <w:rPr>
          <w:lang w:eastAsia="de-DE"/>
        </w:rPr>
      </w:pPr>
    </w:p>
    <w:p w:rsidR="006C498F" w:rsidRPr="006C498F" w:rsidRDefault="006C498F" w:rsidP="006C498F">
      <w:pPr>
        <w:shd w:val="clear" w:color="auto" w:fill="FFFFFF" w:themeFill="background1"/>
        <w:spacing w:line="276" w:lineRule="auto"/>
        <w:rPr>
          <w:lang w:eastAsia="de-DE"/>
        </w:rPr>
      </w:pPr>
    </w:p>
    <w:p w:rsidR="00623007" w:rsidRPr="006C498F" w:rsidRDefault="00623007" w:rsidP="006C498F">
      <w:pPr>
        <w:pStyle w:val="berschrift2"/>
        <w:shd w:val="clear" w:color="auto" w:fill="FFFFFF" w:themeFill="background1"/>
        <w:rPr>
          <w:lang w:eastAsia="de-DE"/>
        </w:rPr>
      </w:pPr>
      <w:bookmarkStart w:id="8" w:name="_Toc505849360"/>
      <w:r w:rsidRPr="006C498F">
        <w:rPr>
          <w:lang w:eastAsia="de-DE"/>
        </w:rPr>
        <w:t>2.2.2 Fachliche Grundsätze</w:t>
      </w:r>
      <w:bookmarkEnd w:id="8"/>
    </w:p>
    <w:p w:rsidR="00623007" w:rsidRPr="006C498F" w:rsidRDefault="00623007" w:rsidP="006C498F">
      <w:pPr>
        <w:shd w:val="clear" w:color="auto" w:fill="FFFFFF" w:themeFill="background1"/>
        <w:spacing w:line="276" w:lineRule="auto"/>
        <w:rPr>
          <w:lang w:eastAsia="de-DE"/>
        </w:rPr>
      </w:pPr>
      <w:r w:rsidRPr="006C498F">
        <w:rPr>
          <w:lang w:eastAsia="de-DE"/>
        </w:rPr>
        <w:t>15.) Der Unterricht unterliegt der Wissenschaftsorientierung und ist dementsprechend eng verzahnt mit seinen Bezugswissenschaften.</w:t>
      </w:r>
    </w:p>
    <w:p w:rsidR="00623007" w:rsidRPr="006C498F" w:rsidRDefault="00623007" w:rsidP="006C498F">
      <w:pPr>
        <w:shd w:val="clear" w:color="auto" w:fill="FFFFFF" w:themeFill="background1"/>
        <w:spacing w:line="276" w:lineRule="auto"/>
        <w:rPr>
          <w:lang w:eastAsia="de-DE"/>
        </w:rPr>
      </w:pPr>
      <w:r w:rsidRPr="006C498F">
        <w:rPr>
          <w:lang w:eastAsia="de-DE"/>
        </w:rPr>
        <w:t>16.) Der Unterricht fördert vernetzendes Denken und muss deshalb phasenweise fächer- und lernbereichsübergreifend ggf. auch projektartig angelegt sein.</w:t>
      </w:r>
    </w:p>
    <w:p w:rsidR="00623007" w:rsidRPr="006C498F" w:rsidRDefault="00623007" w:rsidP="006C498F">
      <w:pPr>
        <w:shd w:val="clear" w:color="auto" w:fill="FFFFFF" w:themeFill="background1"/>
        <w:spacing w:line="276" w:lineRule="auto"/>
        <w:rPr>
          <w:lang w:eastAsia="de-DE"/>
        </w:rPr>
      </w:pPr>
      <w:r w:rsidRPr="006C498F">
        <w:rPr>
          <w:lang w:eastAsia="de-DE"/>
        </w:rPr>
        <w:t>17.) Der Unterricht ist schülerorientiert und knüpft an die Interessen und Erfahrungen der Adressaten an.</w:t>
      </w:r>
    </w:p>
    <w:p w:rsidR="00623007" w:rsidRPr="006C498F" w:rsidRDefault="00623007" w:rsidP="006C498F">
      <w:pPr>
        <w:shd w:val="clear" w:color="auto" w:fill="FFFFFF" w:themeFill="background1"/>
        <w:spacing w:line="276" w:lineRule="auto"/>
        <w:rPr>
          <w:lang w:eastAsia="de-DE"/>
        </w:rPr>
      </w:pPr>
      <w:r w:rsidRPr="006C498F">
        <w:rPr>
          <w:lang w:eastAsia="de-DE"/>
        </w:rPr>
        <w:t>18.) Der Unterricht ist problemorientiert und soll von realen Problemen ausgehen.</w:t>
      </w:r>
    </w:p>
    <w:p w:rsidR="00623007" w:rsidRPr="006C498F" w:rsidRDefault="00623007" w:rsidP="006C498F">
      <w:pPr>
        <w:shd w:val="clear" w:color="auto" w:fill="FFFFFF" w:themeFill="background1"/>
        <w:spacing w:line="276" w:lineRule="auto"/>
        <w:rPr>
          <w:lang w:eastAsia="de-DE"/>
        </w:rPr>
      </w:pPr>
      <w:r w:rsidRPr="006C498F">
        <w:rPr>
          <w:lang w:eastAsia="de-DE"/>
        </w:rPr>
        <w:t>19.) Der Unterricht folgt dem Prinzip der Exemplarizität und soll ermöglichen, Strukturen und Gesetzmäßigkeiten in den ausgewählten Problemen zu erkennen.</w:t>
      </w:r>
    </w:p>
    <w:p w:rsidR="00623007" w:rsidRPr="006C498F" w:rsidRDefault="00623007" w:rsidP="006C498F">
      <w:pPr>
        <w:shd w:val="clear" w:color="auto" w:fill="FFFFFF" w:themeFill="background1"/>
        <w:spacing w:line="276" w:lineRule="auto"/>
        <w:rPr>
          <w:lang w:eastAsia="de-DE"/>
        </w:rPr>
      </w:pPr>
      <w:r w:rsidRPr="006C498F">
        <w:rPr>
          <w:lang w:eastAsia="de-DE"/>
        </w:rPr>
        <w:t>20.) Der Unterricht ist anschaulich sowie gegenwarts- und zukunftsorientiert und gewinnt dadurch für die Schülerinnen und Schüler an Bedeutsamkeit.</w:t>
      </w:r>
    </w:p>
    <w:p w:rsidR="00623007" w:rsidRPr="006C498F" w:rsidRDefault="00623007" w:rsidP="006C498F">
      <w:pPr>
        <w:shd w:val="clear" w:color="auto" w:fill="FFFFFF" w:themeFill="background1"/>
        <w:spacing w:line="276" w:lineRule="auto"/>
        <w:rPr>
          <w:lang w:eastAsia="de-DE"/>
        </w:rPr>
      </w:pPr>
      <w:r w:rsidRPr="006C498F">
        <w:rPr>
          <w:lang w:eastAsia="de-DE"/>
        </w:rPr>
        <w:t>21.) Der Unterricht ist handlungsorientiert und beinhaltet reale Begegnung sowohl an inner- als auch an außerschulischen Lernorten.</w:t>
      </w:r>
    </w:p>
    <w:p w:rsidR="00623007" w:rsidRPr="006C498F" w:rsidRDefault="00623007" w:rsidP="006C498F">
      <w:pPr>
        <w:shd w:val="clear" w:color="auto" w:fill="FFFFFF" w:themeFill="background1"/>
        <w:rPr>
          <w:lang w:eastAsia="de-DE"/>
        </w:rPr>
      </w:pPr>
      <w:r w:rsidRPr="006C498F">
        <w:rPr>
          <w:lang w:eastAsia="de-DE"/>
        </w:rPr>
        <w:br w:type="page"/>
      </w:r>
    </w:p>
    <w:p w:rsidR="00623007" w:rsidRPr="006C498F" w:rsidRDefault="00623007" w:rsidP="006C498F">
      <w:pPr>
        <w:pStyle w:val="berschrift2"/>
        <w:shd w:val="clear" w:color="auto" w:fill="FFFFFF" w:themeFill="background1"/>
        <w:rPr>
          <w:lang w:eastAsia="de-DE"/>
        </w:rPr>
      </w:pPr>
      <w:bookmarkStart w:id="9" w:name="_Toc505849361"/>
      <w:r w:rsidRPr="006C498F">
        <w:rPr>
          <w:lang w:eastAsia="de-DE"/>
        </w:rPr>
        <w:t>2.3 Grundsätze der Leistungsbewertung und Leistungsrückmeldung</w:t>
      </w:r>
      <w:bookmarkEnd w:id="9"/>
    </w:p>
    <w:p w:rsidR="00623007" w:rsidRPr="006C498F" w:rsidRDefault="00623007" w:rsidP="006C498F">
      <w:pPr>
        <w:shd w:val="clear" w:color="auto" w:fill="FFFFFF" w:themeFill="background1"/>
        <w:spacing w:line="276" w:lineRule="auto"/>
        <w:rPr>
          <w:lang w:eastAsia="de-DE"/>
        </w:rPr>
      </w:pPr>
      <w:r w:rsidRPr="006C498F">
        <w:rPr>
          <w:lang w:eastAsia="de-DE"/>
        </w:rPr>
        <w:t>Absprachen wie die folgenden</w:t>
      </w:r>
      <w:r w:rsidR="009B642C" w:rsidRPr="006C498F">
        <w:rPr>
          <w:lang w:eastAsia="de-DE"/>
        </w:rPr>
        <w:t>,</w:t>
      </w:r>
      <w:r w:rsidRPr="006C498F">
        <w:rPr>
          <w:lang w:eastAsia="de-DE"/>
        </w:rPr>
        <w:t xml:space="preserve"> st</w:t>
      </w:r>
      <w:r w:rsidR="009B642C" w:rsidRPr="006C498F">
        <w:rPr>
          <w:lang w:eastAsia="de-DE"/>
        </w:rPr>
        <w:t xml:space="preserve">ellen die </w:t>
      </w:r>
      <w:r w:rsidRPr="006C498F">
        <w:rPr>
          <w:lang w:eastAsia="de-DE"/>
        </w:rPr>
        <w:t>vereinbarten Minimalanforderungen an das lerngruppenübergreifende gemeinsame Handeln der Fachgruppenmitglieder dar.</w:t>
      </w:r>
    </w:p>
    <w:p w:rsidR="00623007" w:rsidRPr="006C498F" w:rsidRDefault="00623007" w:rsidP="006C498F">
      <w:pPr>
        <w:shd w:val="clear" w:color="auto" w:fill="FFFFFF" w:themeFill="background1"/>
        <w:spacing w:line="276" w:lineRule="auto"/>
        <w:rPr>
          <w:lang w:eastAsia="de-DE"/>
        </w:rPr>
      </w:pPr>
      <w:r w:rsidRPr="006C498F">
        <w:rPr>
          <w:lang w:eastAsia="de-DE"/>
        </w:rPr>
        <w:t>Auf der Grundlage von § 48 SchulG, § 6 APO-SI sowie Kapitel 3 des Kernlehrplans Arbeitslehre für die Gesamtschule hat die Fachkonferenz im Einklang mit dem entsprechenden schulbezogenen Konzept die nachfolgenden Grundsätze zur Leistungsbewertung und Leistungsrückmeldung beschlossen. Die nachfolgenden Absprachen stellen die Minimalanforderungen an das lerngruppenübergreifende gemeinsame Handeln der Fachgruppenmitglieder dar. Bezogen auf die einzelne Lerngruppe kommen ergänzend weitere der in den Folgeabschnitten genannten Instrumente der Leistungsüberprüfung zum Einsatz.</w:t>
      </w:r>
    </w:p>
    <w:p w:rsidR="00623007" w:rsidRPr="006C498F" w:rsidRDefault="00623007" w:rsidP="006C498F">
      <w:pPr>
        <w:shd w:val="clear" w:color="auto" w:fill="FFFFFF" w:themeFill="background1"/>
        <w:spacing w:line="276" w:lineRule="auto"/>
        <w:rPr>
          <w:i/>
          <w:iCs/>
          <w:u w:val="single"/>
          <w:lang w:eastAsia="de-DE"/>
        </w:rPr>
      </w:pPr>
    </w:p>
    <w:p w:rsidR="00623007" w:rsidRPr="006C498F" w:rsidRDefault="00623007" w:rsidP="006C498F">
      <w:pPr>
        <w:shd w:val="clear" w:color="auto" w:fill="FFFFFF" w:themeFill="background1"/>
        <w:spacing w:line="276" w:lineRule="auto"/>
        <w:rPr>
          <w:b/>
          <w:lang w:eastAsia="de-DE"/>
        </w:rPr>
      </w:pPr>
      <w:r w:rsidRPr="006C498F">
        <w:rPr>
          <w:b/>
          <w:iCs/>
          <w:u w:val="single"/>
          <w:lang w:eastAsia="de-DE"/>
        </w:rPr>
        <w:t>Verbindliche Absprachen:</w:t>
      </w:r>
    </w:p>
    <w:p w:rsidR="009B642C" w:rsidRPr="006C498F" w:rsidRDefault="00623007" w:rsidP="006C498F">
      <w:pPr>
        <w:shd w:val="clear" w:color="auto" w:fill="FFFFFF" w:themeFill="background1"/>
        <w:spacing w:line="276" w:lineRule="auto"/>
        <w:rPr>
          <w:lang w:eastAsia="de-DE"/>
        </w:rPr>
      </w:pPr>
      <w:r w:rsidRPr="006C498F">
        <w:rPr>
          <w:lang w:eastAsia="de-DE"/>
        </w:rPr>
        <w:t>1.) Die von allen Schülerinnen und Schülern verbindlich zu führende Arbeitsmappe und das Portfolio</w:t>
      </w:r>
    </w:p>
    <w:p w:rsidR="00623007" w:rsidRPr="006C498F" w:rsidRDefault="009B642C" w:rsidP="006C498F">
      <w:pPr>
        <w:shd w:val="clear" w:color="auto" w:fill="FFFFFF" w:themeFill="background1"/>
        <w:spacing w:line="276" w:lineRule="auto"/>
        <w:rPr>
          <w:lang w:eastAsia="de-DE"/>
        </w:rPr>
      </w:pPr>
      <w:r w:rsidRPr="006C498F">
        <w:rPr>
          <w:lang w:eastAsia="de-DE"/>
        </w:rPr>
        <w:t xml:space="preserve">     werden einmal pro Halbjahr</w:t>
      </w:r>
      <w:r w:rsidR="00623007" w:rsidRPr="006C498F">
        <w:rPr>
          <w:lang w:eastAsia="de-DE"/>
        </w:rPr>
        <w:t xml:space="preserve"> bewertet.</w:t>
      </w:r>
    </w:p>
    <w:p w:rsidR="009B642C" w:rsidRPr="006C498F" w:rsidRDefault="00623007" w:rsidP="006C498F">
      <w:pPr>
        <w:shd w:val="clear" w:color="auto" w:fill="FFFFFF" w:themeFill="background1"/>
        <w:spacing w:line="276" w:lineRule="auto"/>
        <w:rPr>
          <w:lang w:eastAsia="de-DE"/>
        </w:rPr>
      </w:pPr>
      <w:r w:rsidRPr="006C498F">
        <w:rPr>
          <w:lang w:eastAsia="de-DE"/>
        </w:rPr>
        <w:t xml:space="preserve">2.) Alle Schülerinnen und Schüler </w:t>
      </w:r>
      <w:r w:rsidR="009B642C" w:rsidRPr="006C498F">
        <w:rPr>
          <w:lang w:eastAsia="de-DE"/>
        </w:rPr>
        <w:t xml:space="preserve">fertigen für den jeweiligen Themenschwerpunkt </w:t>
      </w:r>
      <w:r w:rsidRPr="006C498F">
        <w:rPr>
          <w:lang w:eastAsia="de-DE"/>
        </w:rPr>
        <w:t>ein eigenes</w:t>
      </w:r>
    </w:p>
    <w:p w:rsidR="00623007" w:rsidRPr="006C498F" w:rsidRDefault="009B642C" w:rsidP="006C498F">
      <w:pPr>
        <w:shd w:val="clear" w:color="auto" w:fill="FFFFFF" w:themeFill="background1"/>
        <w:spacing w:line="276" w:lineRule="auto"/>
        <w:rPr>
          <w:lang w:eastAsia="de-DE"/>
        </w:rPr>
      </w:pPr>
      <w:r w:rsidRPr="006C498F">
        <w:rPr>
          <w:lang w:eastAsia="de-DE"/>
        </w:rPr>
        <w:t xml:space="preserve">    </w:t>
      </w:r>
      <w:r w:rsidR="00623007" w:rsidRPr="006C498F">
        <w:rPr>
          <w:lang w:eastAsia="de-DE"/>
        </w:rPr>
        <w:t xml:space="preserve"> Werkstück an.</w:t>
      </w:r>
    </w:p>
    <w:p w:rsidR="00623007" w:rsidRPr="006C498F" w:rsidRDefault="00623007" w:rsidP="006C498F">
      <w:pPr>
        <w:shd w:val="clear" w:color="auto" w:fill="FFFFFF" w:themeFill="background1"/>
        <w:spacing w:line="276" w:lineRule="auto"/>
        <w:rPr>
          <w:i/>
          <w:iCs/>
          <w:u w:val="single"/>
          <w:lang w:eastAsia="de-DE"/>
        </w:rPr>
      </w:pPr>
    </w:p>
    <w:p w:rsidR="00623007" w:rsidRPr="006C498F" w:rsidRDefault="00623007" w:rsidP="006C498F">
      <w:pPr>
        <w:shd w:val="clear" w:color="auto" w:fill="FFFFFF" w:themeFill="background1"/>
        <w:spacing w:line="276" w:lineRule="auto"/>
        <w:rPr>
          <w:b/>
          <w:lang w:eastAsia="de-DE"/>
        </w:rPr>
      </w:pPr>
      <w:r w:rsidRPr="006C498F">
        <w:rPr>
          <w:b/>
          <w:iCs/>
          <w:u w:val="single"/>
          <w:lang w:eastAsia="de-DE"/>
        </w:rPr>
        <w:t>Verbindliche Instrumente:</w:t>
      </w:r>
    </w:p>
    <w:p w:rsidR="00623007" w:rsidRPr="006C498F" w:rsidRDefault="009B642C" w:rsidP="006C498F">
      <w:pPr>
        <w:shd w:val="clear" w:color="auto" w:fill="FFFFFF" w:themeFill="background1"/>
        <w:spacing w:line="276" w:lineRule="auto"/>
        <w:rPr>
          <w:lang w:eastAsia="de-DE"/>
        </w:rPr>
      </w:pPr>
      <w:r w:rsidRPr="006C498F">
        <w:rPr>
          <w:i/>
          <w:iCs/>
          <w:lang w:eastAsia="de-DE"/>
        </w:rPr>
        <w:t xml:space="preserve">1. </w:t>
      </w:r>
      <w:r w:rsidR="00623007" w:rsidRPr="006C498F">
        <w:rPr>
          <w:i/>
          <w:iCs/>
          <w:lang w:eastAsia="de-DE"/>
        </w:rPr>
        <w:t>Überprüfung der schriftlichen Leistung</w:t>
      </w:r>
    </w:p>
    <w:p w:rsidR="00623007" w:rsidRPr="006C498F" w:rsidRDefault="00623007" w:rsidP="006C498F">
      <w:pPr>
        <w:numPr>
          <w:ilvl w:val="0"/>
          <w:numId w:val="12"/>
        </w:numPr>
        <w:shd w:val="clear" w:color="auto" w:fill="FFFFFF" w:themeFill="background1"/>
        <w:spacing w:line="276" w:lineRule="auto"/>
        <w:rPr>
          <w:lang w:eastAsia="de-DE"/>
        </w:rPr>
      </w:pPr>
      <w:r w:rsidRPr="006C498F">
        <w:rPr>
          <w:lang w:eastAsia="de-DE"/>
        </w:rPr>
        <w:t>Arbeitsmappe/Portfolio</w:t>
      </w:r>
      <w:r w:rsidR="009B642C" w:rsidRPr="006C498F">
        <w:rPr>
          <w:lang w:eastAsia="de-DE"/>
        </w:rPr>
        <w:t>/ Kurztests</w:t>
      </w:r>
    </w:p>
    <w:p w:rsidR="00623007" w:rsidRPr="006C498F" w:rsidRDefault="009B642C" w:rsidP="006C498F">
      <w:pPr>
        <w:shd w:val="clear" w:color="auto" w:fill="FFFFFF" w:themeFill="background1"/>
        <w:spacing w:line="276" w:lineRule="auto"/>
        <w:rPr>
          <w:lang w:eastAsia="de-DE"/>
        </w:rPr>
      </w:pPr>
      <w:r w:rsidRPr="006C498F">
        <w:rPr>
          <w:i/>
          <w:iCs/>
          <w:lang w:eastAsia="de-DE"/>
        </w:rPr>
        <w:t xml:space="preserve">2. </w:t>
      </w:r>
      <w:r w:rsidR="00623007" w:rsidRPr="006C498F">
        <w:rPr>
          <w:i/>
          <w:iCs/>
          <w:lang w:eastAsia="de-DE"/>
        </w:rPr>
        <w:t>Überprüfung der praktischen Leistung</w:t>
      </w:r>
    </w:p>
    <w:p w:rsidR="00623007" w:rsidRPr="006C498F" w:rsidRDefault="00623007" w:rsidP="006C498F">
      <w:pPr>
        <w:numPr>
          <w:ilvl w:val="0"/>
          <w:numId w:val="13"/>
        </w:numPr>
        <w:shd w:val="clear" w:color="auto" w:fill="FFFFFF" w:themeFill="background1"/>
        <w:spacing w:line="276" w:lineRule="auto"/>
        <w:rPr>
          <w:lang w:eastAsia="de-DE"/>
        </w:rPr>
      </w:pPr>
      <w:r w:rsidRPr="006C498F">
        <w:rPr>
          <w:lang w:eastAsia="de-DE"/>
        </w:rPr>
        <w:t>Werkstücke</w:t>
      </w:r>
    </w:p>
    <w:p w:rsidR="00623007" w:rsidRPr="006C498F" w:rsidRDefault="00623007" w:rsidP="006C498F">
      <w:pPr>
        <w:shd w:val="clear" w:color="auto" w:fill="FFFFFF" w:themeFill="background1"/>
        <w:spacing w:line="276" w:lineRule="auto"/>
        <w:rPr>
          <w:b/>
          <w:iCs/>
          <w:u w:val="single"/>
          <w:lang w:eastAsia="de-DE"/>
        </w:rPr>
      </w:pPr>
    </w:p>
    <w:p w:rsidR="00623007" w:rsidRPr="006C498F" w:rsidRDefault="00623007" w:rsidP="006C498F">
      <w:pPr>
        <w:shd w:val="clear" w:color="auto" w:fill="FFFFFF" w:themeFill="background1"/>
        <w:spacing w:line="276" w:lineRule="auto"/>
        <w:rPr>
          <w:b/>
          <w:lang w:eastAsia="de-DE"/>
        </w:rPr>
      </w:pPr>
      <w:r w:rsidRPr="006C498F">
        <w:rPr>
          <w:b/>
          <w:iCs/>
          <w:u w:val="single"/>
          <w:lang w:eastAsia="de-DE"/>
        </w:rPr>
        <w:t>Übergeordnete Kriterien:</w:t>
      </w:r>
    </w:p>
    <w:p w:rsidR="00623007" w:rsidRPr="006C498F" w:rsidRDefault="00623007" w:rsidP="006C498F">
      <w:pPr>
        <w:shd w:val="clear" w:color="auto" w:fill="FFFFFF" w:themeFill="background1"/>
        <w:spacing w:line="276" w:lineRule="auto"/>
        <w:rPr>
          <w:lang w:eastAsia="de-DE"/>
        </w:rPr>
      </w:pPr>
      <w:r w:rsidRPr="006C498F">
        <w:rPr>
          <w:lang w:eastAsia="de-DE"/>
        </w:rPr>
        <w:t>Die Bewertungskriterien für ein Produkt bzw. ein Ergebnis müssen den Schülerinnen und Schülern transparent und klar sein. Die folgenden allgemeinen Kriterien gelten sowohl für die mündlichen als auch für die schriftlichen Formen:</w:t>
      </w:r>
    </w:p>
    <w:p w:rsidR="00623007" w:rsidRPr="006C498F" w:rsidRDefault="00623007" w:rsidP="006C498F">
      <w:pPr>
        <w:numPr>
          <w:ilvl w:val="0"/>
          <w:numId w:val="14"/>
        </w:numPr>
        <w:shd w:val="clear" w:color="auto" w:fill="FFFFFF" w:themeFill="background1"/>
        <w:spacing w:line="276" w:lineRule="auto"/>
        <w:rPr>
          <w:lang w:eastAsia="de-DE"/>
        </w:rPr>
      </w:pPr>
      <w:r w:rsidRPr="006C498F">
        <w:rPr>
          <w:lang w:eastAsia="de-DE"/>
        </w:rPr>
        <w:t>Qualität der Beiträge</w:t>
      </w:r>
    </w:p>
    <w:p w:rsidR="00623007" w:rsidRPr="006C498F" w:rsidRDefault="00623007" w:rsidP="006C498F">
      <w:pPr>
        <w:numPr>
          <w:ilvl w:val="0"/>
          <w:numId w:val="14"/>
        </w:numPr>
        <w:shd w:val="clear" w:color="auto" w:fill="FFFFFF" w:themeFill="background1"/>
        <w:spacing w:line="276" w:lineRule="auto"/>
        <w:rPr>
          <w:lang w:eastAsia="de-DE"/>
        </w:rPr>
      </w:pPr>
      <w:r w:rsidRPr="006C498F">
        <w:rPr>
          <w:lang w:eastAsia="de-DE"/>
        </w:rPr>
        <w:t>Quantität der Beiträge</w:t>
      </w:r>
    </w:p>
    <w:p w:rsidR="00623007" w:rsidRPr="006C498F" w:rsidRDefault="00623007" w:rsidP="006C498F">
      <w:pPr>
        <w:numPr>
          <w:ilvl w:val="0"/>
          <w:numId w:val="14"/>
        </w:numPr>
        <w:shd w:val="clear" w:color="auto" w:fill="FFFFFF" w:themeFill="background1"/>
        <w:spacing w:line="276" w:lineRule="auto"/>
        <w:rPr>
          <w:lang w:eastAsia="de-DE"/>
        </w:rPr>
      </w:pPr>
      <w:r w:rsidRPr="006C498F">
        <w:rPr>
          <w:lang w:eastAsia="de-DE"/>
        </w:rPr>
        <w:t>Kontinuität der Beiträge</w:t>
      </w:r>
    </w:p>
    <w:p w:rsidR="00623007" w:rsidRPr="006C498F" w:rsidRDefault="00623007" w:rsidP="006C498F">
      <w:pPr>
        <w:shd w:val="clear" w:color="auto" w:fill="FFFFFF" w:themeFill="background1"/>
        <w:spacing w:line="276" w:lineRule="auto"/>
        <w:rPr>
          <w:lang w:eastAsia="de-DE"/>
        </w:rPr>
      </w:pPr>
      <w:r w:rsidRPr="006C498F">
        <w:rPr>
          <w:lang w:eastAsia="de-DE"/>
        </w:rPr>
        <w:t>Besonderes Augenmerk ist dabei auf Folgendes zu legen:</w:t>
      </w:r>
    </w:p>
    <w:p w:rsidR="00623007" w:rsidRPr="006C498F" w:rsidRDefault="00623007" w:rsidP="006C498F">
      <w:pPr>
        <w:numPr>
          <w:ilvl w:val="0"/>
          <w:numId w:val="15"/>
        </w:numPr>
        <w:shd w:val="clear" w:color="auto" w:fill="FFFFFF" w:themeFill="background1"/>
        <w:spacing w:line="276" w:lineRule="auto"/>
        <w:rPr>
          <w:lang w:eastAsia="de-DE"/>
        </w:rPr>
      </w:pPr>
      <w:r w:rsidRPr="006C498F">
        <w:rPr>
          <w:lang w:eastAsia="de-DE"/>
        </w:rPr>
        <w:t>sachliche Richtigkeit</w:t>
      </w:r>
    </w:p>
    <w:p w:rsidR="00623007" w:rsidRPr="006C498F" w:rsidRDefault="00623007" w:rsidP="006C498F">
      <w:pPr>
        <w:numPr>
          <w:ilvl w:val="0"/>
          <w:numId w:val="15"/>
        </w:numPr>
        <w:shd w:val="clear" w:color="auto" w:fill="FFFFFF" w:themeFill="background1"/>
        <w:spacing w:line="276" w:lineRule="auto"/>
        <w:rPr>
          <w:lang w:eastAsia="de-DE"/>
        </w:rPr>
      </w:pPr>
      <w:r w:rsidRPr="006C498F">
        <w:rPr>
          <w:lang w:eastAsia="de-DE"/>
        </w:rPr>
        <w:t>Komplexität/Grad der Abstraktion</w:t>
      </w:r>
    </w:p>
    <w:p w:rsidR="00623007" w:rsidRPr="006C498F" w:rsidRDefault="00623007" w:rsidP="006C498F">
      <w:pPr>
        <w:numPr>
          <w:ilvl w:val="0"/>
          <w:numId w:val="15"/>
        </w:numPr>
        <w:shd w:val="clear" w:color="auto" w:fill="FFFFFF" w:themeFill="background1"/>
        <w:spacing w:line="276" w:lineRule="auto"/>
        <w:rPr>
          <w:lang w:eastAsia="de-DE"/>
        </w:rPr>
      </w:pPr>
      <w:r w:rsidRPr="006C498F">
        <w:rPr>
          <w:lang w:eastAsia="de-DE"/>
        </w:rPr>
        <w:t>Selbstständigkeit im Arbeitsprozess</w:t>
      </w:r>
    </w:p>
    <w:p w:rsidR="00623007" w:rsidRPr="006C498F" w:rsidRDefault="00623007" w:rsidP="006C498F">
      <w:pPr>
        <w:numPr>
          <w:ilvl w:val="0"/>
          <w:numId w:val="15"/>
        </w:numPr>
        <w:shd w:val="clear" w:color="auto" w:fill="FFFFFF" w:themeFill="background1"/>
        <w:spacing w:line="276" w:lineRule="auto"/>
        <w:rPr>
          <w:lang w:eastAsia="de-DE"/>
        </w:rPr>
      </w:pPr>
      <w:r w:rsidRPr="006C498F">
        <w:rPr>
          <w:lang w:eastAsia="de-DE"/>
        </w:rPr>
        <w:t>Einhaltung gesetzter Fristen</w:t>
      </w:r>
    </w:p>
    <w:p w:rsidR="00623007" w:rsidRPr="006C498F" w:rsidRDefault="00623007" w:rsidP="006C498F">
      <w:pPr>
        <w:numPr>
          <w:ilvl w:val="0"/>
          <w:numId w:val="15"/>
        </w:numPr>
        <w:shd w:val="clear" w:color="auto" w:fill="FFFFFF" w:themeFill="background1"/>
        <w:spacing w:line="276" w:lineRule="auto"/>
        <w:rPr>
          <w:lang w:eastAsia="de-DE"/>
        </w:rPr>
      </w:pPr>
      <w:r w:rsidRPr="006C498F">
        <w:rPr>
          <w:lang w:eastAsia="de-DE"/>
        </w:rPr>
        <w:t>Einhaltung von Sicherheitsbestimmungen</w:t>
      </w:r>
    </w:p>
    <w:p w:rsidR="00623007" w:rsidRPr="006C498F" w:rsidRDefault="00623007" w:rsidP="006C498F">
      <w:pPr>
        <w:numPr>
          <w:ilvl w:val="0"/>
          <w:numId w:val="15"/>
        </w:numPr>
        <w:shd w:val="clear" w:color="auto" w:fill="FFFFFF" w:themeFill="background1"/>
        <w:spacing w:line="276" w:lineRule="auto"/>
        <w:rPr>
          <w:lang w:eastAsia="de-DE"/>
        </w:rPr>
      </w:pPr>
      <w:r w:rsidRPr="006C498F">
        <w:rPr>
          <w:lang w:eastAsia="de-DE"/>
        </w:rPr>
        <w:t>Bestimmungsgemäßer Einsatz von Werkzeug und Maschinen</w:t>
      </w:r>
    </w:p>
    <w:p w:rsidR="00623007" w:rsidRPr="006C498F" w:rsidRDefault="00623007" w:rsidP="006C498F">
      <w:pPr>
        <w:numPr>
          <w:ilvl w:val="0"/>
          <w:numId w:val="15"/>
        </w:numPr>
        <w:shd w:val="clear" w:color="auto" w:fill="FFFFFF" w:themeFill="background1"/>
        <w:spacing w:line="276" w:lineRule="auto"/>
        <w:rPr>
          <w:lang w:eastAsia="de-DE"/>
        </w:rPr>
      </w:pPr>
      <w:r w:rsidRPr="006C498F">
        <w:rPr>
          <w:lang w:eastAsia="de-DE"/>
        </w:rPr>
        <w:t>Ordentlichkeit / Präzision</w:t>
      </w:r>
    </w:p>
    <w:p w:rsidR="00623007" w:rsidRPr="006C498F" w:rsidRDefault="00623007" w:rsidP="006C498F">
      <w:pPr>
        <w:numPr>
          <w:ilvl w:val="0"/>
          <w:numId w:val="15"/>
        </w:numPr>
        <w:shd w:val="clear" w:color="auto" w:fill="FFFFFF" w:themeFill="background1"/>
        <w:spacing w:line="276" w:lineRule="auto"/>
        <w:rPr>
          <w:lang w:eastAsia="de-DE"/>
        </w:rPr>
      </w:pPr>
      <w:r w:rsidRPr="006C498F">
        <w:rPr>
          <w:lang w:eastAsia="de-DE"/>
        </w:rPr>
        <w:t>Differenziertheit der Reflexion</w:t>
      </w:r>
    </w:p>
    <w:p w:rsidR="00623007" w:rsidRPr="006C498F" w:rsidRDefault="00623007" w:rsidP="006C498F">
      <w:pPr>
        <w:numPr>
          <w:ilvl w:val="0"/>
          <w:numId w:val="15"/>
        </w:numPr>
        <w:shd w:val="clear" w:color="auto" w:fill="FFFFFF" w:themeFill="background1"/>
        <w:spacing w:line="276" w:lineRule="auto"/>
        <w:rPr>
          <w:lang w:eastAsia="de-DE"/>
        </w:rPr>
      </w:pPr>
      <w:r w:rsidRPr="006C498F">
        <w:rPr>
          <w:lang w:eastAsia="de-DE"/>
        </w:rPr>
        <w:t>Bei Gruppenarbeiten</w:t>
      </w:r>
    </w:p>
    <w:p w:rsidR="00623007" w:rsidRPr="006C498F" w:rsidRDefault="00623007" w:rsidP="006C498F">
      <w:pPr>
        <w:numPr>
          <w:ilvl w:val="1"/>
          <w:numId w:val="15"/>
        </w:numPr>
        <w:shd w:val="clear" w:color="auto" w:fill="FFFFFF" w:themeFill="background1"/>
        <w:spacing w:line="276" w:lineRule="auto"/>
        <w:rPr>
          <w:lang w:eastAsia="de-DE"/>
        </w:rPr>
      </w:pPr>
      <w:r w:rsidRPr="006C498F">
        <w:rPr>
          <w:lang w:eastAsia="de-DE"/>
        </w:rPr>
        <w:t>Selbstständige Themenfindung</w:t>
      </w:r>
    </w:p>
    <w:p w:rsidR="00623007" w:rsidRPr="006C498F" w:rsidRDefault="00623007" w:rsidP="006C498F">
      <w:pPr>
        <w:numPr>
          <w:ilvl w:val="1"/>
          <w:numId w:val="15"/>
        </w:numPr>
        <w:shd w:val="clear" w:color="auto" w:fill="FFFFFF" w:themeFill="background1"/>
        <w:spacing w:line="276" w:lineRule="auto"/>
        <w:rPr>
          <w:lang w:eastAsia="de-DE"/>
        </w:rPr>
      </w:pPr>
      <w:r w:rsidRPr="006C498F">
        <w:rPr>
          <w:lang w:eastAsia="de-DE"/>
        </w:rPr>
        <w:t>Einbringen in die Arbeit der Gruppe</w:t>
      </w:r>
    </w:p>
    <w:p w:rsidR="00623007" w:rsidRPr="006C498F" w:rsidRDefault="00623007" w:rsidP="006C498F">
      <w:pPr>
        <w:numPr>
          <w:ilvl w:val="1"/>
          <w:numId w:val="15"/>
        </w:numPr>
        <w:shd w:val="clear" w:color="auto" w:fill="FFFFFF" w:themeFill="background1"/>
        <w:spacing w:line="276" w:lineRule="auto"/>
        <w:rPr>
          <w:lang w:eastAsia="de-DE"/>
        </w:rPr>
      </w:pPr>
      <w:r w:rsidRPr="006C498F">
        <w:rPr>
          <w:lang w:eastAsia="de-DE"/>
        </w:rPr>
        <w:t>Durchführung fachlicher Arbeitsanteile</w:t>
      </w:r>
    </w:p>
    <w:p w:rsidR="00623007" w:rsidRPr="006C498F" w:rsidRDefault="00623007" w:rsidP="006C498F">
      <w:pPr>
        <w:numPr>
          <w:ilvl w:val="1"/>
          <w:numId w:val="15"/>
        </w:numPr>
        <w:shd w:val="clear" w:color="auto" w:fill="FFFFFF" w:themeFill="background1"/>
        <w:spacing w:line="276" w:lineRule="auto"/>
        <w:rPr>
          <w:lang w:eastAsia="de-DE"/>
        </w:rPr>
      </w:pPr>
      <w:r w:rsidRPr="006C498F">
        <w:rPr>
          <w:lang w:eastAsia="de-DE"/>
        </w:rPr>
        <w:t>Kooperation mit dem Lehrenden / Aufnahme von Beratung</w:t>
      </w:r>
    </w:p>
    <w:p w:rsidR="00623007" w:rsidRPr="006C498F" w:rsidRDefault="00623007" w:rsidP="006C498F">
      <w:pPr>
        <w:shd w:val="clear" w:color="auto" w:fill="FFFFFF" w:themeFill="background1"/>
        <w:spacing w:line="276" w:lineRule="auto"/>
        <w:rPr>
          <w:i/>
          <w:iCs/>
          <w:u w:val="single"/>
          <w:lang w:eastAsia="de-DE"/>
        </w:rPr>
      </w:pPr>
    </w:p>
    <w:p w:rsidR="00623007" w:rsidRPr="006C498F" w:rsidRDefault="00623007" w:rsidP="006C498F">
      <w:pPr>
        <w:shd w:val="clear" w:color="auto" w:fill="FFFFFF" w:themeFill="background1"/>
        <w:spacing w:line="276" w:lineRule="auto"/>
        <w:rPr>
          <w:i/>
          <w:iCs/>
          <w:u w:val="single"/>
          <w:lang w:eastAsia="de-DE"/>
        </w:rPr>
      </w:pPr>
    </w:p>
    <w:p w:rsidR="00623007" w:rsidRPr="006C498F" w:rsidRDefault="00623007" w:rsidP="006C498F">
      <w:pPr>
        <w:shd w:val="clear" w:color="auto" w:fill="FFFFFF" w:themeFill="background1"/>
        <w:spacing w:line="276" w:lineRule="auto"/>
        <w:rPr>
          <w:i/>
          <w:iCs/>
          <w:u w:val="single"/>
          <w:lang w:eastAsia="de-DE"/>
        </w:rPr>
      </w:pPr>
    </w:p>
    <w:p w:rsidR="00623007" w:rsidRPr="006C498F" w:rsidRDefault="00623007" w:rsidP="006C498F">
      <w:pPr>
        <w:shd w:val="clear" w:color="auto" w:fill="FFFFFF" w:themeFill="background1"/>
        <w:spacing w:line="276" w:lineRule="auto"/>
        <w:rPr>
          <w:b/>
          <w:lang w:eastAsia="de-DE"/>
        </w:rPr>
      </w:pPr>
      <w:r w:rsidRPr="006C498F">
        <w:rPr>
          <w:b/>
          <w:iCs/>
          <w:u w:val="single"/>
          <w:lang w:eastAsia="de-DE"/>
        </w:rPr>
        <w:t>Konkretisierte Kriterien:</w:t>
      </w:r>
    </w:p>
    <w:p w:rsidR="00623007" w:rsidRPr="006C498F" w:rsidRDefault="00623007" w:rsidP="006C498F">
      <w:pPr>
        <w:shd w:val="clear" w:color="auto" w:fill="FFFFFF" w:themeFill="background1"/>
        <w:spacing w:line="276" w:lineRule="auto"/>
        <w:rPr>
          <w:i/>
          <w:iCs/>
          <w:lang w:eastAsia="de-DE"/>
        </w:rPr>
      </w:pPr>
      <w:r w:rsidRPr="006C498F">
        <w:rPr>
          <w:i/>
          <w:iCs/>
          <w:lang w:eastAsia="de-DE"/>
        </w:rPr>
        <w:t>Kriterien für die Überprüfung der schriftlichen Leistung</w:t>
      </w:r>
    </w:p>
    <w:p w:rsidR="006D419B" w:rsidRPr="006C498F" w:rsidRDefault="006D419B" w:rsidP="006C498F">
      <w:pPr>
        <w:shd w:val="clear" w:color="auto" w:fill="FFFFFF" w:themeFill="background1"/>
        <w:spacing w:line="276" w:lineRule="auto"/>
        <w:rPr>
          <w:lang w:eastAsia="de-DE"/>
        </w:rPr>
      </w:pPr>
    </w:p>
    <w:p w:rsidR="00623007" w:rsidRPr="006C498F" w:rsidRDefault="00623007" w:rsidP="006C498F">
      <w:pPr>
        <w:shd w:val="clear" w:color="auto" w:fill="FFFFFF" w:themeFill="background1"/>
        <w:spacing w:line="276" w:lineRule="auto"/>
        <w:rPr>
          <w:lang w:eastAsia="de-DE"/>
        </w:rPr>
      </w:pPr>
      <w:r w:rsidRPr="006C498F">
        <w:rPr>
          <w:b/>
          <w:bCs/>
          <w:lang w:eastAsia="de-DE"/>
        </w:rPr>
        <w:t>Arbeitsmappe/Portfolio</w:t>
      </w:r>
    </w:p>
    <w:p w:rsidR="00623007" w:rsidRPr="006C498F" w:rsidRDefault="00623007" w:rsidP="006C498F">
      <w:pPr>
        <w:pStyle w:val="Listenabsatz"/>
        <w:numPr>
          <w:ilvl w:val="0"/>
          <w:numId w:val="22"/>
        </w:numPr>
        <w:shd w:val="clear" w:color="auto" w:fill="FFFFFF" w:themeFill="background1"/>
        <w:rPr>
          <w:rFonts w:ascii="Arial" w:hAnsi="Arial" w:cs="Arial"/>
          <w:sz w:val="24"/>
          <w:szCs w:val="24"/>
          <w:lang w:eastAsia="de-DE"/>
        </w:rPr>
      </w:pPr>
      <w:r w:rsidRPr="006C498F">
        <w:rPr>
          <w:rFonts w:ascii="Arial" w:hAnsi="Arial" w:cs="Arial"/>
          <w:i/>
          <w:iCs/>
          <w:sz w:val="24"/>
          <w:szCs w:val="24"/>
          <w:lang w:eastAsia="de-DE"/>
        </w:rPr>
        <w:t>Qualität der Schul- und Hausaufgaben:</w:t>
      </w:r>
      <w:r w:rsidRPr="006C498F">
        <w:rPr>
          <w:rFonts w:ascii="Arial" w:hAnsi="Arial" w:cs="Arial"/>
          <w:sz w:val="24"/>
          <w:szCs w:val="24"/>
          <w:lang w:eastAsia="de-DE"/>
        </w:rPr>
        <w:t> umfassend bearbeitet - eigenständig angefertigt - übersichtlich aufbereitet</w:t>
      </w:r>
    </w:p>
    <w:p w:rsidR="00623007" w:rsidRPr="006C498F" w:rsidRDefault="00623007" w:rsidP="006C498F">
      <w:pPr>
        <w:pStyle w:val="Listenabsatz"/>
        <w:numPr>
          <w:ilvl w:val="0"/>
          <w:numId w:val="22"/>
        </w:numPr>
        <w:shd w:val="clear" w:color="auto" w:fill="FFFFFF" w:themeFill="background1"/>
        <w:rPr>
          <w:rFonts w:ascii="Arial" w:hAnsi="Arial" w:cs="Arial"/>
          <w:sz w:val="24"/>
          <w:szCs w:val="24"/>
          <w:lang w:eastAsia="de-DE"/>
        </w:rPr>
      </w:pPr>
      <w:r w:rsidRPr="006C498F">
        <w:rPr>
          <w:rFonts w:ascii="Arial" w:hAnsi="Arial" w:cs="Arial"/>
          <w:i/>
          <w:iCs/>
          <w:sz w:val="24"/>
          <w:szCs w:val="24"/>
          <w:lang w:eastAsia="de-DE"/>
        </w:rPr>
        <w:t>Vollständigkeit:</w:t>
      </w:r>
      <w:r w:rsidRPr="006C498F">
        <w:rPr>
          <w:rFonts w:ascii="Arial" w:hAnsi="Arial" w:cs="Arial"/>
          <w:sz w:val="24"/>
          <w:szCs w:val="24"/>
          <w:lang w:eastAsia="de-DE"/>
        </w:rPr>
        <w:t> Deckblatt passend zum Fach - Trennblätter sind eingefügt – Gliederung – Arbeitsblätter – Seitennummerierung – Quellenangaben – Arbeitsblätter – Seitennummerierung</w:t>
      </w:r>
    </w:p>
    <w:p w:rsidR="00623007" w:rsidRPr="006C498F" w:rsidRDefault="00623007" w:rsidP="006C498F">
      <w:pPr>
        <w:pStyle w:val="Listenabsatz"/>
        <w:numPr>
          <w:ilvl w:val="0"/>
          <w:numId w:val="22"/>
        </w:numPr>
        <w:shd w:val="clear" w:color="auto" w:fill="FFFFFF" w:themeFill="background1"/>
        <w:rPr>
          <w:rFonts w:ascii="Arial" w:hAnsi="Arial" w:cs="Arial"/>
          <w:sz w:val="24"/>
          <w:szCs w:val="24"/>
          <w:lang w:eastAsia="de-DE"/>
        </w:rPr>
      </w:pPr>
      <w:r w:rsidRPr="006C498F">
        <w:rPr>
          <w:rFonts w:ascii="Arial" w:hAnsi="Arial" w:cs="Arial"/>
          <w:i/>
          <w:iCs/>
          <w:sz w:val="24"/>
          <w:szCs w:val="24"/>
          <w:lang w:eastAsia="de-DE"/>
        </w:rPr>
        <w:t>Sauberkeit und Ordnung</w:t>
      </w:r>
      <w:r w:rsidRPr="006C498F">
        <w:rPr>
          <w:rFonts w:ascii="Arial" w:hAnsi="Arial" w:cs="Arial"/>
          <w:sz w:val="24"/>
          <w:szCs w:val="24"/>
          <w:lang w:eastAsia="de-DE"/>
        </w:rPr>
        <w:t>: Schrift gut lesbar - Überschriften hervorgehoben - Seitenrand beachtet, Datum - nicht verknickt - frei von Kritzeleien</w:t>
      </w:r>
    </w:p>
    <w:p w:rsidR="00623007" w:rsidRPr="006C498F" w:rsidRDefault="00623007" w:rsidP="006C498F">
      <w:pPr>
        <w:pStyle w:val="Listenabsatz"/>
        <w:numPr>
          <w:ilvl w:val="0"/>
          <w:numId w:val="22"/>
        </w:numPr>
        <w:shd w:val="clear" w:color="auto" w:fill="FFFFFF" w:themeFill="background1"/>
        <w:rPr>
          <w:rFonts w:ascii="Arial" w:hAnsi="Arial" w:cs="Arial"/>
          <w:sz w:val="24"/>
          <w:szCs w:val="24"/>
          <w:lang w:eastAsia="de-DE"/>
        </w:rPr>
      </w:pPr>
      <w:r w:rsidRPr="006C498F">
        <w:rPr>
          <w:rFonts w:ascii="Arial" w:hAnsi="Arial" w:cs="Arial"/>
          <w:i/>
          <w:iCs/>
          <w:sz w:val="24"/>
          <w:szCs w:val="24"/>
          <w:lang w:eastAsia="de-DE"/>
        </w:rPr>
        <w:t>Weitere formale Kriterien</w:t>
      </w:r>
      <w:r w:rsidRPr="006C498F">
        <w:rPr>
          <w:rFonts w:ascii="Arial" w:hAnsi="Arial" w:cs="Arial"/>
          <w:sz w:val="24"/>
          <w:szCs w:val="24"/>
          <w:lang w:eastAsia="de-DE"/>
        </w:rPr>
        <w:t>: Pünktlichkeit der Abgabe - Rechtschreibung und Zeichensetzung beachtet</w:t>
      </w:r>
    </w:p>
    <w:p w:rsidR="00623007" w:rsidRPr="006C498F" w:rsidRDefault="00623007" w:rsidP="006C498F">
      <w:pPr>
        <w:pStyle w:val="Listenabsatz"/>
        <w:numPr>
          <w:ilvl w:val="0"/>
          <w:numId w:val="22"/>
        </w:numPr>
        <w:shd w:val="clear" w:color="auto" w:fill="FFFFFF" w:themeFill="background1"/>
        <w:rPr>
          <w:rFonts w:ascii="Arial" w:hAnsi="Arial" w:cs="Arial"/>
          <w:sz w:val="24"/>
          <w:szCs w:val="24"/>
          <w:lang w:eastAsia="de-DE"/>
        </w:rPr>
      </w:pPr>
      <w:r w:rsidRPr="006C498F">
        <w:rPr>
          <w:rFonts w:ascii="Arial" w:hAnsi="Arial" w:cs="Arial"/>
          <w:i/>
          <w:iCs/>
          <w:sz w:val="24"/>
          <w:szCs w:val="24"/>
          <w:lang w:eastAsia="de-DE"/>
        </w:rPr>
        <w:t>Kriterien für die Überprüfung der praktischen Leistung</w:t>
      </w:r>
    </w:p>
    <w:p w:rsidR="00623007" w:rsidRPr="006C498F" w:rsidRDefault="00623007" w:rsidP="006C498F">
      <w:pPr>
        <w:shd w:val="clear" w:color="auto" w:fill="FFFFFF" w:themeFill="background1"/>
        <w:spacing w:line="276" w:lineRule="auto"/>
        <w:rPr>
          <w:lang w:eastAsia="de-DE"/>
        </w:rPr>
      </w:pPr>
      <w:r w:rsidRPr="006C498F">
        <w:rPr>
          <w:b/>
          <w:bCs/>
          <w:lang w:eastAsia="de-DE"/>
        </w:rPr>
        <w:t>Werkstück</w:t>
      </w:r>
    </w:p>
    <w:p w:rsidR="00623007" w:rsidRPr="006C498F" w:rsidRDefault="00623007" w:rsidP="006C498F">
      <w:pPr>
        <w:pStyle w:val="Listenabsatz"/>
        <w:numPr>
          <w:ilvl w:val="0"/>
          <w:numId w:val="23"/>
        </w:numPr>
        <w:shd w:val="clear" w:color="auto" w:fill="FFFFFF" w:themeFill="background1"/>
        <w:rPr>
          <w:rFonts w:ascii="Arial" w:hAnsi="Arial" w:cs="Arial"/>
          <w:sz w:val="24"/>
          <w:szCs w:val="24"/>
          <w:lang w:eastAsia="de-DE"/>
        </w:rPr>
      </w:pPr>
      <w:r w:rsidRPr="006C498F">
        <w:rPr>
          <w:rFonts w:ascii="Arial" w:hAnsi="Arial" w:cs="Arial"/>
          <w:i/>
          <w:iCs/>
          <w:sz w:val="24"/>
          <w:szCs w:val="24"/>
          <w:lang w:eastAsia="de-DE"/>
        </w:rPr>
        <w:t>Qualität der Bearbeitung:</w:t>
      </w:r>
      <w:r w:rsidRPr="006C498F">
        <w:rPr>
          <w:rFonts w:ascii="Arial" w:hAnsi="Arial" w:cs="Arial"/>
          <w:sz w:val="24"/>
          <w:szCs w:val="24"/>
          <w:lang w:eastAsia="de-DE"/>
        </w:rPr>
        <w:t> eigenständig angefertigt bzw. Arbeiten selbstständig ausgeführt – Maße im gesetzten Toleranzrahmen eingehalten</w:t>
      </w:r>
    </w:p>
    <w:p w:rsidR="00623007" w:rsidRPr="006C498F" w:rsidRDefault="00623007" w:rsidP="006C498F">
      <w:pPr>
        <w:pStyle w:val="Listenabsatz"/>
        <w:numPr>
          <w:ilvl w:val="0"/>
          <w:numId w:val="23"/>
        </w:numPr>
        <w:shd w:val="clear" w:color="auto" w:fill="FFFFFF" w:themeFill="background1"/>
        <w:rPr>
          <w:rFonts w:ascii="Arial" w:hAnsi="Arial" w:cs="Arial"/>
          <w:sz w:val="24"/>
          <w:szCs w:val="24"/>
          <w:lang w:eastAsia="de-DE"/>
        </w:rPr>
      </w:pPr>
      <w:r w:rsidRPr="006C498F">
        <w:rPr>
          <w:rFonts w:ascii="Arial" w:hAnsi="Arial" w:cs="Arial"/>
          <w:i/>
          <w:iCs/>
          <w:sz w:val="24"/>
          <w:szCs w:val="24"/>
          <w:lang w:eastAsia="de-DE"/>
        </w:rPr>
        <w:t>Vollständigkeit:</w:t>
      </w:r>
      <w:r w:rsidRPr="006C498F">
        <w:rPr>
          <w:rFonts w:ascii="Arial" w:hAnsi="Arial" w:cs="Arial"/>
          <w:sz w:val="24"/>
          <w:szCs w:val="24"/>
          <w:lang w:eastAsia="de-DE"/>
        </w:rPr>
        <w:t> alle Arbeiten ausgeführt</w:t>
      </w:r>
    </w:p>
    <w:p w:rsidR="00623007" w:rsidRPr="006C498F" w:rsidRDefault="00623007" w:rsidP="006C498F">
      <w:pPr>
        <w:pStyle w:val="Listenabsatz"/>
        <w:numPr>
          <w:ilvl w:val="0"/>
          <w:numId w:val="23"/>
        </w:numPr>
        <w:shd w:val="clear" w:color="auto" w:fill="FFFFFF" w:themeFill="background1"/>
        <w:rPr>
          <w:rFonts w:ascii="Arial" w:hAnsi="Arial" w:cs="Arial"/>
          <w:sz w:val="24"/>
          <w:szCs w:val="24"/>
          <w:lang w:eastAsia="de-DE"/>
        </w:rPr>
      </w:pPr>
      <w:r w:rsidRPr="006C498F">
        <w:rPr>
          <w:rFonts w:ascii="Arial" w:hAnsi="Arial" w:cs="Arial"/>
          <w:i/>
          <w:iCs/>
          <w:sz w:val="24"/>
          <w:szCs w:val="24"/>
          <w:lang w:eastAsia="de-DE"/>
        </w:rPr>
        <w:t>Sauberkeit und Ordnung</w:t>
      </w:r>
      <w:r w:rsidRPr="006C498F">
        <w:rPr>
          <w:rFonts w:ascii="Arial" w:hAnsi="Arial" w:cs="Arial"/>
          <w:sz w:val="24"/>
          <w:szCs w:val="24"/>
          <w:lang w:eastAsia="de-DE"/>
        </w:rPr>
        <w:t>: Werkstück mit Namen versehen - Werkstück sauber</w:t>
      </w:r>
    </w:p>
    <w:p w:rsidR="00623007" w:rsidRPr="006C498F" w:rsidRDefault="00623007" w:rsidP="006C498F">
      <w:pPr>
        <w:pStyle w:val="Listenabsatz"/>
        <w:numPr>
          <w:ilvl w:val="0"/>
          <w:numId w:val="23"/>
        </w:numPr>
        <w:shd w:val="clear" w:color="auto" w:fill="FFFFFF" w:themeFill="background1"/>
        <w:rPr>
          <w:rFonts w:ascii="Arial" w:hAnsi="Arial" w:cs="Arial"/>
          <w:sz w:val="24"/>
          <w:szCs w:val="24"/>
          <w:lang w:eastAsia="de-DE"/>
        </w:rPr>
      </w:pPr>
      <w:r w:rsidRPr="006C498F">
        <w:rPr>
          <w:rFonts w:ascii="Arial" w:hAnsi="Arial" w:cs="Arial"/>
          <w:i/>
          <w:iCs/>
          <w:sz w:val="24"/>
          <w:szCs w:val="24"/>
          <w:lang w:eastAsia="de-DE"/>
        </w:rPr>
        <w:t>Kriterien für die mündliche Form der Leistungsüberprüfung</w:t>
      </w:r>
    </w:p>
    <w:p w:rsidR="00623007" w:rsidRPr="006C498F" w:rsidRDefault="00623007" w:rsidP="006C498F">
      <w:pPr>
        <w:shd w:val="clear" w:color="auto" w:fill="FFFFFF" w:themeFill="background1"/>
        <w:spacing w:line="276" w:lineRule="auto"/>
        <w:rPr>
          <w:lang w:eastAsia="de-DE"/>
        </w:rPr>
      </w:pPr>
      <w:r w:rsidRPr="006C498F">
        <w:rPr>
          <w:b/>
          <w:bCs/>
          <w:lang w:eastAsia="de-DE"/>
        </w:rPr>
        <w:t>Kurzvortrag</w:t>
      </w:r>
    </w:p>
    <w:p w:rsidR="00623007" w:rsidRPr="006C498F" w:rsidRDefault="00623007" w:rsidP="006C498F">
      <w:pPr>
        <w:pStyle w:val="Listenabsatz"/>
        <w:numPr>
          <w:ilvl w:val="0"/>
          <w:numId w:val="24"/>
        </w:numPr>
        <w:shd w:val="clear" w:color="auto" w:fill="FFFFFF" w:themeFill="background1"/>
        <w:rPr>
          <w:rFonts w:ascii="Arial" w:hAnsi="Arial" w:cs="Arial"/>
          <w:sz w:val="24"/>
          <w:szCs w:val="24"/>
          <w:lang w:eastAsia="de-DE"/>
        </w:rPr>
      </w:pPr>
      <w:r w:rsidRPr="006C498F">
        <w:rPr>
          <w:rFonts w:ascii="Arial" w:hAnsi="Arial" w:cs="Arial"/>
          <w:i/>
          <w:iCs/>
          <w:sz w:val="24"/>
          <w:szCs w:val="24"/>
          <w:lang w:eastAsia="de-DE"/>
        </w:rPr>
        <w:t>Inhalt: </w:t>
      </w:r>
      <w:r w:rsidRPr="006C498F">
        <w:rPr>
          <w:rFonts w:ascii="Arial" w:hAnsi="Arial" w:cs="Arial"/>
          <w:sz w:val="24"/>
          <w:szCs w:val="24"/>
          <w:lang w:eastAsia="de-DE"/>
        </w:rPr>
        <w:t>Begründete Themenwahl, Hintergrundinformationen, Sachlich richtig, Fach- und Fremdwörter erläutert, Themenprofi, Quellennachweis</w:t>
      </w:r>
    </w:p>
    <w:p w:rsidR="00623007" w:rsidRPr="006C498F" w:rsidRDefault="00623007" w:rsidP="006C498F">
      <w:pPr>
        <w:pStyle w:val="Listenabsatz"/>
        <w:numPr>
          <w:ilvl w:val="0"/>
          <w:numId w:val="24"/>
        </w:numPr>
        <w:shd w:val="clear" w:color="auto" w:fill="FFFFFF" w:themeFill="background1"/>
        <w:rPr>
          <w:rFonts w:ascii="Arial" w:hAnsi="Arial" w:cs="Arial"/>
          <w:sz w:val="24"/>
          <w:szCs w:val="24"/>
          <w:lang w:eastAsia="de-DE"/>
        </w:rPr>
      </w:pPr>
      <w:r w:rsidRPr="006C498F">
        <w:rPr>
          <w:rFonts w:ascii="Arial" w:hAnsi="Arial" w:cs="Arial"/>
          <w:i/>
          <w:iCs/>
          <w:sz w:val="24"/>
          <w:szCs w:val="24"/>
          <w:lang w:eastAsia="de-DE"/>
        </w:rPr>
        <w:t>Vortrag: </w:t>
      </w:r>
      <w:r w:rsidRPr="006C498F">
        <w:rPr>
          <w:rFonts w:ascii="Arial" w:hAnsi="Arial" w:cs="Arial"/>
          <w:sz w:val="24"/>
          <w:szCs w:val="24"/>
          <w:lang w:eastAsia="de-DE"/>
        </w:rPr>
        <w:t>Interessant aufbereitet, Sprechweise, laut, langsam, deutlich, frei auf der Grundlage von Notizen, Karteikarten, Vortragspausen mit Zeit für Fragen, Blickkontakt mit den Zuhörern, Körperhaltung und Körpersprache, Medieneinsatz (Tafelbild, Moderationswand, Folie, …), abgerundeter Schluss, Handout, Zeitrahmen berücksichtigt</w:t>
      </w:r>
    </w:p>
    <w:p w:rsidR="00623007" w:rsidRPr="006C498F" w:rsidRDefault="00623007" w:rsidP="006C498F">
      <w:pPr>
        <w:shd w:val="clear" w:color="auto" w:fill="FFFFFF" w:themeFill="background1"/>
        <w:spacing w:line="276" w:lineRule="auto"/>
        <w:rPr>
          <w:i/>
          <w:iCs/>
          <w:szCs w:val="24"/>
          <w:u w:val="single"/>
          <w:lang w:eastAsia="de-DE"/>
        </w:rPr>
      </w:pPr>
    </w:p>
    <w:p w:rsidR="00623007" w:rsidRPr="006C498F" w:rsidRDefault="00623007" w:rsidP="006C498F">
      <w:pPr>
        <w:shd w:val="clear" w:color="auto" w:fill="FFFFFF" w:themeFill="background1"/>
        <w:spacing w:line="276" w:lineRule="auto"/>
        <w:rPr>
          <w:b/>
          <w:lang w:eastAsia="de-DE"/>
        </w:rPr>
      </w:pPr>
      <w:r w:rsidRPr="006C498F">
        <w:rPr>
          <w:b/>
          <w:iCs/>
          <w:u w:val="single"/>
          <w:lang w:eastAsia="de-DE"/>
        </w:rPr>
        <w:t>Grundsätze der Leistungsrückmeldung und Beratung:</w:t>
      </w:r>
    </w:p>
    <w:p w:rsidR="00623007" w:rsidRPr="006C498F" w:rsidRDefault="00623007" w:rsidP="006C498F">
      <w:pPr>
        <w:shd w:val="clear" w:color="auto" w:fill="FFFFFF" w:themeFill="background1"/>
        <w:spacing w:line="276" w:lineRule="auto"/>
        <w:rPr>
          <w:lang w:eastAsia="de-DE"/>
        </w:rPr>
      </w:pPr>
      <w:r w:rsidRPr="006C498F">
        <w:rPr>
          <w:lang w:eastAsia="de-DE"/>
        </w:rPr>
        <w:t>Die Leistungsrückmeldung erfolgt in mündlicher und schriftlicher Form.</w:t>
      </w:r>
    </w:p>
    <w:p w:rsidR="00623007" w:rsidRPr="006C498F" w:rsidRDefault="00623007" w:rsidP="006C498F">
      <w:pPr>
        <w:numPr>
          <w:ilvl w:val="0"/>
          <w:numId w:val="19"/>
        </w:numPr>
        <w:shd w:val="clear" w:color="auto" w:fill="FFFFFF" w:themeFill="background1"/>
        <w:spacing w:line="276" w:lineRule="auto"/>
        <w:rPr>
          <w:lang w:eastAsia="de-DE"/>
        </w:rPr>
      </w:pPr>
      <w:r w:rsidRPr="006C498F">
        <w:rPr>
          <w:lang w:eastAsia="de-DE"/>
        </w:rPr>
        <w:t>Intervalle</w:t>
      </w:r>
    </w:p>
    <w:p w:rsidR="00623007" w:rsidRPr="006C498F" w:rsidRDefault="00623007" w:rsidP="006C498F">
      <w:pPr>
        <w:shd w:val="clear" w:color="auto" w:fill="FFFFFF" w:themeFill="background1"/>
        <w:spacing w:line="276" w:lineRule="auto"/>
        <w:rPr>
          <w:lang w:eastAsia="de-DE"/>
        </w:rPr>
      </w:pPr>
      <w:r w:rsidRPr="006C498F">
        <w:rPr>
          <w:lang w:eastAsia="de-DE"/>
        </w:rPr>
        <w:t>Wann: Quartalsfeedback oder als Ergänzung zu einer schriftlichen Überprüfung</w:t>
      </w:r>
    </w:p>
    <w:p w:rsidR="00623007" w:rsidRPr="006C498F" w:rsidRDefault="00623007" w:rsidP="006C498F">
      <w:pPr>
        <w:numPr>
          <w:ilvl w:val="0"/>
          <w:numId w:val="19"/>
        </w:numPr>
        <w:shd w:val="clear" w:color="auto" w:fill="FFFFFF" w:themeFill="background1"/>
        <w:spacing w:line="276" w:lineRule="auto"/>
        <w:rPr>
          <w:lang w:eastAsia="de-DE"/>
        </w:rPr>
      </w:pPr>
      <w:r w:rsidRPr="006C498F">
        <w:rPr>
          <w:lang w:eastAsia="de-DE"/>
        </w:rPr>
        <w:t>Formen</w:t>
      </w:r>
    </w:p>
    <w:p w:rsidR="00623007" w:rsidRPr="006C498F" w:rsidRDefault="00623007" w:rsidP="006C498F">
      <w:pPr>
        <w:shd w:val="clear" w:color="auto" w:fill="FFFFFF" w:themeFill="background1"/>
        <w:spacing w:line="276" w:lineRule="auto"/>
        <w:rPr>
          <w:lang w:eastAsia="de-DE"/>
        </w:rPr>
      </w:pPr>
      <w:r w:rsidRPr="006C498F">
        <w:rPr>
          <w:lang w:eastAsia="de-DE"/>
        </w:rPr>
        <w:t xml:space="preserve">Wie: </w:t>
      </w:r>
      <w:r w:rsidR="006C498F">
        <w:rPr>
          <w:lang w:eastAsia="de-DE"/>
        </w:rPr>
        <w:t xml:space="preserve">   </w:t>
      </w:r>
      <w:r w:rsidRPr="006C498F">
        <w:rPr>
          <w:lang w:eastAsia="de-DE"/>
        </w:rPr>
        <w:t>Eltern-/Schülersprechtag</w:t>
      </w:r>
    </w:p>
    <w:p w:rsidR="00623007" w:rsidRPr="006C498F" w:rsidRDefault="00623007" w:rsidP="006C498F">
      <w:pPr>
        <w:numPr>
          <w:ilvl w:val="0"/>
          <w:numId w:val="19"/>
        </w:numPr>
        <w:shd w:val="clear" w:color="auto" w:fill="FFFFFF" w:themeFill="background1"/>
        <w:spacing w:line="276" w:lineRule="auto"/>
        <w:rPr>
          <w:lang w:eastAsia="de-DE"/>
        </w:rPr>
      </w:pPr>
      <w:r w:rsidRPr="006C498F">
        <w:rPr>
          <w:lang w:eastAsia="de-DE"/>
        </w:rPr>
        <w:t>individuelle Lern-/Förderempfehlungen im Kontext einer schriftlich zu erbringenden Leistung</w:t>
      </w:r>
    </w:p>
    <w:p w:rsidR="006C498F" w:rsidRDefault="006C498F" w:rsidP="006C498F">
      <w:pPr>
        <w:shd w:val="clear" w:color="auto" w:fill="FFFFFF" w:themeFill="background1"/>
        <w:spacing w:after="160" w:line="259" w:lineRule="auto"/>
        <w:jc w:val="left"/>
        <w:rPr>
          <w:lang w:eastAsia="de-DE"/>
        </w:rPr>
      </w:pPr>
      <w:bookmarkStart w:id="10" w:name="_Toc505849362"/>
    </w:p>
    <w:p w:rsidR="006C498F" w:rsidRDefault="006C498F" w:rsidP="006C498F">
      <w:pPr>
        <w:shd w:val="clear" w:color="auto" w:fill="FFFFFF" w:themeFill="background1"/>
        <w:spacing w:after="160" w:line="259" w:lineRule="auto"/>
        <w:jc w:val="left"/>
        <w:rPr>
          <w:lang w:eastAsia="de-DE"/>
        </w:rPr>
      </w:pPr>
    </w:p>
    <w:p w:rsidR="00623007" w:rsidRPr="006C498F" w:rsidRDefault="00623007" w:rsidP="006C498F">
      <w:pPr>
        <w:shd w:val="clear" w:color="auto" w:fill="FFFFFF" w:themeFill="background1"/>
        <w:spacing w:after="160" w:line="259" w:lineRule="auto"/>
        <w:jc w:val="left"/>
        <w:rPr>
          <w:b/>
          <w:sz w:val="28"/>
          <w:szCs w:val="28"/>
          <w:lang w:eastAsia="de-DE"/>
        </w:rPr>
      </w:pPr>
      <w:r w:rsidRPr="006C498F">
        <w:rPr>
          <w:b/>
          <w:sz w:val="28"/>
          <w:szCs w:val="28"/>
          <w:lang w:eastAsia="de-DE"/>
        </w:rPr>
        <w:t>2.4 Lehr- und Lernmittel</w:t>
      </w:r>
      <w:bookmarkEnd w:id="10"/>
    </w:p>
    <w:p w:rsidR="00623007" w:rsidRDefault="001421D0" w:rsidP="00623007">
      <w:pPr>
        <w:rPr>
          <w:lang w:eastAsia="de-DE"/>
        </w:rPr>
      </w:pPr>
      <w:r>
        <w:rPr>
          <w:lang w:eastAsia="de-DE"/>
        </w:rPr>
        <w:t xml:space="preserve">Der Unterricht findet vorwiegend </w:t>
      </w:r>
      <w:r w:rsidR="00D36064">
        <w:rPr>
          <w:lang w:eastAsia="de-DE"/>
        </w:rPr>
        <w:t xml:space="preserve">in den schuleigenen Technikräumen statt, die die angemessenen Rahmenbedingungen bieten. Die Ausstattung mit den erforderlichen Werkzeugen und Maschinen ist weitgehend ausreichend und die notwendigen Sicherheitseinrichtungensind vorhanden. Für die theoretischen Unterrichtseinheiten werden zusätzlich die Computerräume genutzt. </w:t>
      </w:r>
    </w:p>
    <w:p w:rsidR="00D36064" w:rsidRDefault="00D36064" w:rsidP="00623007">
      <w:pPr>
        <w:rPr>
          <w:lang w:eastAsia="de-DE"/>
        </w:rPr>
      </w:pPr>
    </w:p>
    <w:p w:rsidR="00D36064" w:rsidRDefault="00D36064" w:rsidP="00623007">
      <w:pPr>
        <w:rPr>
          <w:lang w:eastAsia="de-DE"/>
        </w:rPr>
      </w:pPr>
      <w:r>
        <w:rPr>
          <w:lang w:eastAsia="de-DE"/>
        </w:rPr>
        <w:t xml:space="preserve">Des Weiteren nutzen die Schülerinnen und Schüler die gängigen Unterrichtsmaterialen der Gesamtschule. </w:t>
      </w:r>
    </w:p>
    <w:p w:rsidR="00D36064" w:rsidRDefault="00D36064" w:rsidP="00623007">
      <w:pPr>
        <w:rPr>
          <w:lang w:eastAsia="de-DE"/>
        </w:rPr>
      </w:pPr>
    </w:p>
    <w:p w:rsidR="00D36064" w:rsidRPr="00623007" w:rsidRDefault="00D36064" w:rsidP="00623007">
      <w:pPr>
        <w:rPr>
          <w:lang w:eastAsia="de-DE"/>
        </w:rPr>
      </w:pPr>
      <w:r>
        <w:rPr>
          <w:lang w:eastAsia="de-DE"/>
        </w:rPr>
        <w:t>Die Schülerinnen und Schüler nehmen die fertigen Werkstücke mit nach Hause. Besonders gelungene Artefakte werden über einen gewissen Zeitraum in der Schule ausgestellt.</w:t>
      </w:r>
    </w:p>
    <w:p w:rsidR="00623007" w:rsidRDefault="00623007" w:rsidP="00623007"/>
    <w:p w:rsidR="00623007" w:rsidRDefault="00623007" w:rsidP="00623007"/>
    <w:p w:rsidR="00623007" w:rsidRDefault="00623007" w:rsidP="00623007"/>
    <w:p w:rsidR="00623007" w:rsidRDefault="00623007" w:rsidP="00623007"/>
    <w:p w:rsidR="00623007" w:rsidRDefault="00623007" w:rsidP="00623007"/>
    <w:p w:rsidR="00623007" w:rsidRDefault="00623007" w:rsidP="00623007"/>
    <w:p w:rsidR="00623007" w:rsidRPr="006C498F" w:rsidRDefault="0070525A" w:rsidP="006C498F">
      <w:pPr>
        <w:spacing w:after="160" w:line="259" w:lineRule="auto"/>
        <w:jc w:val="left"/>
        <w:rPr>
          <w:b/>
          <w:sz w:val="28"/>
          <w:szCs w:val="28"/>
        </w:rPr>
      </w:pPr>
      <w:bookmarkStart w:id="11" w:name="_Toc505849363"/>
      <w:r w:rsidRPr="006C498F">
        <w:rPr>
          <w:b/>
          <w:sz w:val="28"/>
          <w:szCs w:val="28"/>
        </w:rPr>
        <w:t>3</w:t>
      </w:r>
      <w:r w:rsidR="00246A42" w:rsidRPr="006C498F">
        <w:rPr>
          <w:b/>
          <w:sz w:val="28"/>
          <w:szCs w:val="28"/>
        </w:rPr>
        <w:t>.</w:t>
      </w:r>
      <w:r w:rsidRPr="006C498F">
        <w:rPr>
          <w:b/>
          <w:sz w:val="28"/>
          <w:szCs w:val="28"/>
        </w:rPr>
        <w:t xml:space="preserve"> </w:t>
      </w:r>
      <w:r w:rsidR="00623007" w:rsidRPr="006C498F">
        <w:rPr>
          <w:b/>
          <w:sz w:val="28"/>
          <w:szCs w:val="28"/>
        </w:rPr>
        <w:t>Entscheidungen zu fach- und unterrichtsübergreifenden Fragen</w:t>
      </w:r>
      <w:bookmarkEnd w:id="11"/>
    </w:p>
    <w:p w:rsidR="00246A42" w:rsidRDefault="00246A42" w:rsidP="00246A42">
      <w:r>
        <w:t>Der Technikunterricht besitzt naturgemäß Bezüge zu den Fächern Mathematik und Physik.</w:t>
      </w:r>
    </w:p>
    <w:p w:rsidR="00246A42" w:rsidRDefault="00246A42" w:rsidP="00246A42"/>
    <w:p w:rsidR="00246A42" w:rsidRDefault="00246A42" w:rsidP="00246A42">
      <w:r>
        <w:t>Fachübergreifende Bezüge ergeben sich aus folgenden Bereichen:</w:t>
      </w:r>
    </w:p>
    <w:p w:rsidR="00246A42" w:rsidRDefault="00246A42" w:rsidP="00246A42"/>
    <w:tbl>
      <w:tblPr>
        <w:tblStyle w:val="Tabellenraster"/>
        <w:tblW w:w="0" w:type="auto"/>
        <w:tblLook w:val="04A0" w:firstRow="1" w:lastRow="0" w:firstColumn="1" w:lastColumn="0" w:noHBand="0" w:noVBand="1"/>
      </w:tblPr>
      <w:tblGrid>
        <w:gridCol w:w="1696"/>
        <w:gridCol w:w="3969"/>
        <w:gridCol w:w="4791"/>
      </w:tblGrid>
      <w:tr w:rsidR="00246A42" w:rsidTr="00246A42">
        <w:tc>
          <w:tcPr>
            <w:tcW w:w="1696" w:type="dxa"/>
          </w:tcPr>
          <w:p w:rsidR="00246A42" w:rsidRDefault="00246A42" w:rsidP="00246A42">
            <w:pPr>
              <w:jc w:val="center"/>
            </w:pPr>
            <w:r>
              <w:t>Jahrgang</w:t>
            </w:r>
          </w:p>
          <w:p w:rsidR="00246A42" w:rsidRDefault="00246A42" w:rsidP="00246A42">
            <w:pPr>
              <w:jc w:val="center"/>
            </w:pPr>
          </w:p>
        </w:tc>
        <w:tc>
          <w:tcPr>
            <w:tcW w:w="3969" w:type="dxa"/>
          </w:tcPr>
          <w:p w:rsidR="00246A42" w:rsidRDefault="00246A42" w:rsidP="00246A42">
            <w:pPr>
              <w:jc w:val="center"/>
            </w:pPr>
            <w:r>
              <w:t>Technik</w:t>
            </w:r>
          </w:p>
        </w:tc>
        <w:tc>
          <w:tcPr>
            <w:tcW w:w="4791" w:type="dxa"/>
          </w:tcPr>
          <w:p w:rsidR="00246A42" w:rsidRDefault="00246A42" w:rsidP="00246A42">
            <w:pPr>
              <w:jc w:val="center"/>
            </w:pPr>
            <w:r>
              <w:t>Bezugsfach</w:t>
            </w:r>
          </w:p>
        </w:tc>
      </w:tr>
      <w:tr w:rsidR="00246A42" w:rsidTr="00246A42">
        <w:tc>
          <w:tcPr>
            <w:tcW w:w="1696" w:type="dxa"/>
          </w:tcPr>
          <w:p w:rsidR="00246A42" w:rsidRDefault="00246A42" w:rsidP="00246A42">
            <w:pPr>
              <w:jc w:val="center"/>
            </w:pPr>
            <w:r>
              <w:t>5</w:t>
            </w:r>
          </w:p>
        </w:tc>
        <w:tc>
          <w:tcPr>
            <w:tcW w:w="3969" w:type="dxa"/>
          </w:tcPr>
          <w:p w:rsidR="00246A42" w:rsidRDefault="00246A42" w:rsidP="00246A42">
            <w:r>
              <w:t>Messen und Zeichnen</w:t>
            </w:r>
          </w:p>
        </w:tc>
        <w:tc>
          <w:tcPr>
            <w:tcW w:w="4791" w:type="dxa"/>
          </w:tcPr>
          <w:p w:rsidR="00246A42" w:rsidRDefault="00246A42" w:rsidP="00246A42">
            <w:r>
              <w:t>Mathematik/Geometrie</w:t>
            </w:r>
          </w:p>
        </w:tc>
      </w:tr>
      <w:tr w:rsidR="00246A42" w:rsidTr="00246A42">
        <w:tc>
          <w:tcPr>
            <w:tcW w:w="1696" w:type="dxa"/>
          </w:tcPr>
          <w:p w:rsidR="00246A42" w:rsidRDefault="00246A42" w:rsidP="00246A42">
            <w:pPr>
              <w:jc w:val="center"/>
            </w:pPr>
            <w:r>
              <w:t>6</w:t>
            </w:r>
          </w:p>
        </w:tc>
        <w:tc>
          <w:tcPr>
            <w:tcW w:w="3969" w:type="dxa"/>
          </w:tcPr>
          <w:p w:rsidR="00246A42" w:rsidRDefault="00246A42" w:rsidP="00246A42">
            <w:r>
              <w:t>Schaltpläne / Stromkreis</w:t>
            </w:r>
          </w:p>
        </w:tc>
        <w:tc>
          <w:tcPr>
            <w:tcW w:w="4791" w:type="dxa"/>
          </w:tcPr>
          <w:p w:rsidR="00246A42" w:rsidRDefault="00246A42" w:rsidP="00246A42">
            <w:r>
              <w:t>Physik</w:t>
            </w:r>
          </w:p>
        </w:tc>
      </w:tr>
      <w:tr w:rsidR="00246A42" w:rsidTr="00246A42">
        <w:tc>
          <w:tcPr>
            <w:tcW w:w="1696" w:type="dxa"/>
          </w:tcPr>
          <w:p w:rsidR="00246A42" w:rsidRDefault="00246A42" w:rsidP="00246A42">
            <w:pPr>
              <w:jc w:val="center"/>
            </w:pPr>
            <w:r>
              <w:t>7</w:t>
            </w:r>
          </w:p>
        </w:tc>
        <w:tc>
          <w:tcPr>
            <w:tcW w:w="3969" w:type="dxa"/>
          </w:tcPr>
          <w:p w:rsidR="00246A42" w:rsidRDefault="00246A42" w:rsidP="00246A42">
            <w:r>
              <w:t>Getriebe / Kraftübertragung</w:t>
            </w:r>
          </w:p>
        </w:tc>
        <w:tc>
          <w:tcPr>
            <w:tcW w:w="4791" w:type="dxa"/>
          </w:tcPr>
          <w:p w:rsidR="00246A42" w:rsidRDefault="00246A42" w:rsidP="00246A42">
            <w:r>
              <w:t>Physik: Kräfte</w:t>
            </w:r>
          </w:p>
        </w:tc>
      </w:tr>
      <w:tr w:rsidR="00246A42" w:rsidTr="00246A42">
        <w:tc>
          <w:tcPr>
            <w:tcW w:w="1696" w:type="dxa"/>
          </w:tcPr>
          <w:p w:rsidR="00246A42" w:rsidRDefault="00246A42" w:rsidP="00246A42">
            <w:pPr>
              <w:jc w:val="center"/>
            </w:pPr>
            <w:r>
              <w:t>9</w:t>
            </w:r>
          </w:p>
        </w:tc>
        <w:tc>
          <w:tcPr>
            <w:tcW w:w="3969" w:type="dxa"/>
          </w:tcPr>
          <w:p w:rsidR="00246A42" w:rsidRDefault="00246A42" w:rsidP="00246A42">
            <w:r>
              <w:t>Bautechnik</w:t>
            </w:r>
          </w:p>
        </w:tc>
        <w:tc>
          <w:tcPr>
            <w:tcW w:w="4791" w:type="dxa"/>
          </w:tcPr>
          <w:p w:rsidR="00246A42" w:rsidRDefault="00246A42" w:rsidP="00246A42">
            <w:r>
              <w:t>Physik / Chemie</w:t>
            </w:r>
          </w:p>
        </w:tc>
      </w:tr>
      <w:tr w:rsidR="00246A42" w:rsidTr="00246A42">
        <w:tc>
          <w:tcPr>
            <w:tcW w:w="1696" w:type="dxa"/>
          </w:tcPr>
          <w:p w:rsidR="00246A42" w:rsidRDefault="00246A42" w:rsidP="00246A42">
            <w:pPr>
              <w:jc w:val="center"/>
            </w:pPr>
          </w:p>
        </w:tc>
        <w:tc>
          <w:tcPr>
            <w:tcW w:w="3969" w:type="dxa"/>
          </w:tcPr>
          <w:p w:rsidR="00246A42" w:rsidRDefault="00246A42" w:rsidP="00246A42">
            <w:r>
              <w:t>Elektromotor</w:t>
            </w:r>
          </w:p>
        </w:tc>
        <w:tc>
          <w:tcPr>
            <w:tcW w:w="4791" w:type="dxa"/>
          </w:tcPr>
          <w:p w:rsidR="00246A42" w:rsidRDefault="00246A42" w:rsidP="00246A42">
            <w:r>
              <w:t>Physik / Induktion</w:t>
            </w:r>
          </w:p>
        </w:tc>
      </w:tr>
      <w:tr w:rsidR="00246A42" w:rsidTr="00246A42">
        <w:tc>
          <w:tcPr>
            <w:tcW w:w="1696" w:type="dxa"/>
          </w:tcPr>
          <w:p w:rsidR="00246A42" w:rsidRDefault="00246A42" w:rsidP="00246A42">
            <w:pPr>
              <w:jc w:val="center"/>
            </w:pPr>
            <w:r>
              <w:t>10</w:t>
            </w:r>
          </w:p>
        </w:tc>
        <w:tc>
          <w:tcPr>
            <w:tcW w:w="3969" w:type="dxa"/>
          </w:tcPr>
          <w:p w:rsidR="00246A42" w:rsidRDefault="00246A42" w:rsidP="00246A42">
            <w:pPr>
              <w:jc w:val="left"/>
            </w:pPr>
            <w:r>
              <w:t>Antriebsmaschinen für fossile Brennstoffe</w:t>
            </w:r>
          </w:p>
        </w:tc>
        <w:tc>
          <w:tcPr>
            <w:tcW w:w="4791" w:type="dxa"/>
          </w:tcPr>
          <w:p w:rsidR="00246A42" w:rsidRDefault="00246A42" w:rsidP="00246A42">
            <w:r>
              <w:t>Ph</w:t>
            </w:r>
            <w:r w:rsidR="000857B3">
              <w:t>y</w:t>
            </w:r>
            <w:r>
              <w:t>sik</w:t>
            </w:r>
            <w:r w:rsidR="000857B3">
              <w:t>/ Energieumwandlung</w:t>
            </w:r>
          </w:p>
        </w:tc>
      </w:tr>
      <w:tr w:rsidR="00246A42" w:rsidTr="00246A42">
        <w:tc>
          <w:tcPr>
            <w:tcW w:w="1696" w:type="dxa"/>
          </w:tcPr>
          <w:p w:rsidR="00246A42" w:rsidRDefault="00246A42" w:rsidP="00246A42">
            <w:pPr>
              <w:jc w:val="center"/>
            </w:pPr>
          </w:p>
        </w:tc>
        <w:tc>
          <w:tcPr>
            <w:tcW w:w="3969" w:type="dxa"/>
          </w:tcPr>
          <w:p w:rsidR="00246A42" w:rsidRDefault="00246A42" w:rsidP="00246A42">
            <w:r>
              <w:t>Alte</w:t>
            </w:r>
            <w:r w:rsidR="000857B3">
              <w:t>r</w:t>
            </w:r>
            <w:r>
              <w:t>native Energien</w:t>
            </w:r>
          </w:p>
        </w:tc>
        <w:tc>
          <w:tcPr>
            <w:tcW w:w="4791" w:type="dxa"/>
          </w:tcPr>
          <w:p w:rsidR="00246A42" w:rsidRDefault="00246A42" w:rsidP="00246A42">
            <w:r>
              <w:t xml:space="preserve">Physik / Chemie / </w:t>
            </w:r>
            <w:r w:rsidR="000857B3">
              <w:t>Biologie</w:t>
            </w:r>
          </w:p>
        </w:tc>
      </w:tr>
    </w:tbl>
    <w:p w:rsidR="006C498F" w:rsidRDefault="006C498F" w:rsidP="006C498F">
      <w:pPr>
        <w:spacing w:after="160" w:line="259" w:lineRule="auto"/>
        <w:jc w:val="left"/>
      </w:pPr>
      <w:bookmarkStart w:id="12" w:name="_Toc505849364"/>
    </w:p>
    <w:p w:rsidR="006C498F" w:rsidRDefault="006C498F" w:rsidP="006C498F">
      <w:pPr>
        <w:spacing w:after="160" w:line="259" w:lineRule="auto"/>
        <w:jc w:val="left"/>
      </w:pPr>
    </w:p>
    <w:p w:rsidR="006C498F" w:rsidRDefault="006C498F" w:rsidP="006C498F">
      <w:pPr>
        <w:spacing w:after="160" w:line="259" w:lineRule="auto"/>
        <w:jc w:val="left"/>
      </w:pPr>
    </w:p>
    <w:p w:rsidR="0070525A" w:rsidRPr="006C498F" w:rsidRDefault="0070525A" w:rsidP="006C498F">
      <w:pPr>
        <w:spacing w:after="160" w:line="259" w:lineRule="auto"/>
        <w:jc w:val="left"/>
        <w:rPr>
          <w:b/>
          <w:sz w:val="28"/>
          <w:szCs w:val="28"/>
        </w:rPr>
      </w:pPr>
      <w:r w:rsidRPr="006C498F">
        <w:rPr>
          <w:b/>
          <w:sz w:val="28"/>
          <w:szCs w:val="28"/>
        </w:rPr>
        <w:t>4 Qualitätssicherung und Evaluation</w:t>
      </w:r>
      <w:bookmarkEnd w:id="12"/>
    </w:p>
    <w:p w:rsidR="00D2220E" w:rsidRDefault="00D2220E" w:rsidP="00D2220E">
      <w:r>
        <w:t>Evaluation des schulinternen Curriculums</w:t>
      </w:r>
    </w:p>
    <w:p w:rsidR="00D2220E" w:rsidRDefault="00D2220E" w:rsidP="00D2220E"/>
    <w:p w:rsidR="00D2220E" w:rsidRDefault="00D2220E" w:rsidP="00D2220E">
      <w:r>
        <w:t>Das schulinterne Curriculum stellt keine starre Größe dar, sondern ist als „lebendes Dokument“ zu betrachten. Dementsprechend sind die Inhalte stetig zu überprüfen, um ggf. Modifikationen vornehmen zu können. Die Fachkonferenz trägt durch diesen Prozess zur Qualitätssicherung des Faches bei und ermöglicht fächerübergreifende Zusammenarbeit.</w:t>
      </w:r>
    </w:p>
    <w:p w:rsidR="00D2220E" w:rsidRDefault="00D2220E" w:rsidP="0070525A">
      <w:pPr>
        <w:spacing w:line="276" w:lineRule="auto"/>
        <w:rPr>
          <w:szCs w:val="24"/>
        </w:rPr>
      </w:pPr>
    </w:p>
    <w:p w:rsidR="0070525A" w:rsidRPr="0070525A" w:rsidRDefault="0070525A" w:rsidP="0070525A">
      <w:pPr>
        <w:spacing w:line="276" w:lineRule="auto"/>
        <w:rPr>
          <w:szCs w:val="24"/>
        </w:rPr>
      </w:pPr>
      <w:r w:rsidRPr="0070525A">
        <w:rPr>
          <w:szCs w:val="24"/>
        </w:rPr>
        <w:t xml:space="preserve">Nach Ablauf eines Schuljahres wird von den verantwortlichen Fachlehrern überprüft, ob die vereinbarten Kompetenzen angegangen und erreicht worden sind. Folgende Fragen stellt sich die Fachkonferenz dazu gemeinsam: </w:t>
      </w:r>
    </w:p>
    <w:p w:rsidR="0070525A" w:rsidRPr="00D2220E" w:rsidRDefault="0070525A" w:rsidP="0070525A">
      <w:pPr>
        <w:pStyle w:val="Listenabsatz"/>
        <w:numPr>
          <w:ilvl w:val="0"/>
          <w:numId w:val="21"/>
        </w:numPr>
        <w:rPr>
          <w:rFonts w:ascii="Arial" w:hAnsi="Arial" w:cs="Arial"/>
          <w:sz w:val="24"/>
          <w:szCs w:val="24"/>
        </w:rPr>
      </w:pPr>
      <w:r w:rsidRPr="00D2220E">
        <w:rPr>
          <w:rFonts w:ascii="Arial" w:hAnsi="Arial" w:cs="Arial"/>
          <w:sz w:val="24"/>
          <w:szCs w:val="24"/>
        </w:rPr>
        <w:t xml:space="preserve">Sind die angestrebten Kompetenzen mit den Unterrichtsvorhaben erreichbar und sind sie erreicht worden? </w:t>
      </w:r>
    </w:p>
    <w:p w:rsidR="0070525A" w:rsidRPr="00D2220E" w:rsidRDefault="0070525A" w:rsidP="0070525A">
      <w:pPr>
        <w:pStyle w:val="Listenabsatz"/>
        <w:numPr>
          <w:ilvl w:val="0"/>
          <w:numId w:val="21"/>
        </w:numPr>
        <w:rPr>
          <w:rFonts w:ascii="Arial" w:hAnsi="Arial" w:cs="Arial"/>
          <w:sz w:val="24"/>
          <w:szCs w:val="24"/>
        </w:rPr>
      </w:pPr>
      <w:r w:rsidRPr="00D2220E">
        <w:rPr>
          <w:rFonts w:ascii="Arial" w:hAnsi="Arial" w:cs="Arial"/>
          <w:sz w:val="24"/>
          <w:szCs w:val="24"/>
        </w:rPr>
        <w:t xml:space="preserve">War die zeitliche Planung angemessen und durchführbar? Hat sie den Lernprozess unterstützt oder waren Teilbereich zu lang/ kurz angesetzt? </w:t>
      </w:r>
    </w:p>
    <w:p w:rsidR="0070525A" w:rsidRPr="00D2220E" w:rsidRDefault="0070525A" w:rsidP="0070525A">
      <w:pPr>
        <w:pStyle w:val="Listenabsatz"/>
        <w:numPr>
          <w:ilvl w:val="0"/>
          <w:numId w:val="21"/>
        </w:numPr>
        <w:rPr>
          <w:rFonts w:ascii="Arial" w:hAnsi="Arial" w:cs="Arial"/>
          <w:sz w:val="24"/>
          <w:szCs w:val="24"/>
        </w:rPr>
      </w:pPr>
      <w:r w:rsidRPr="00D2220E">
        <w:rPr>
          <w:rFonts w:ascii="Arial" w:hAnsi="Arial" w:cs="Arial"/>
          <w:sz w:val="24"/>
          <w:szCs w:val="24"/>
        </w:rPr>
        <w:t xml:space="preserve">Ist der kontinuierliche Aufbau von Fachkompetenzen (bezogen auf Fachbegriffe, Fachmethoden, Fähigkeiten und Fertigkeiten) abgesichert? </w:t>
      </w:r>
    </w:p>
    <w:p w:rsidR="00623007" w:rsidRPr="00D2220E" w:rsidRDefault="0070525A" w:rsidP="0070525A">
      <w:pPr>
        <w:pStyle w:val="Listenabsatz"/>
        <w:numPr>
          <w:ilvl w:val="0"/>
          <w:numId w:val="21"/>
        </w:numPr>
        <w:rPr>
          <w:rFonts w:ascii="Arial" w:hAnsi="Arial" w:cs="Arial"/>
          <w:sz w:val="24"/>
          <w:szCs w:val="24"/>
        </w:rPr>
      </w:pPr>
      <w:r w:rsidRPr="00D2220E">
        <w:rPr>
          <w:rFonts w:ascii="Arial" w:hAnsi="Arial" w:cs="Arial"/>
          <w:sz w:val="24"/>
          <w:szCs w:val="24"/>
        </w:rPr>
        <w:t>Sind Jahrgänge unterrichtlich über- oder unterfordert?</w:t>
      </w:r>
    </w:p>
    <w:sectPr w:rsidR="00623007" w:rsidRPr="00D2220E" w:rsidSect="0070525A">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BC1" w:rsidRDefault="00445BC1" w:rsidP="00EB3EBB">
      <w:r>
        <w:separator/>
      </w:r>
    </w:p>
  </w:endnote>
  <w:endnote w:type="continuationSeparator" w:id="0">
    <w:p w:rsidR="00445BC1" w:rsidRDefault="00445BC1" w:rsidP="00EB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9AE" w:rsidRDefault="00EE19AE" w:rsidP="009B642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16</w:t>
    </w:r>
    <w:r>
      <w:rPr>
        <w:rStyle w:val="Seitenzahl"/>
      </w:rPr>
      <w:fldChar w:fldCharType="end"/>
    </w:r>
  </w:p>
  <w:p w:rsidR="00EE19AE" w:rsidRDefault="00EE19AE" w:rsidP="009B642C">
    <w:pPr>
      <w:pStyle w:val="Fuzeile"/>
      <w:ind w:right="360" w:firstLine="360"/>
    </w:pPr>
    <w:r>
      <w:rPr>
        <w:rStyle w:val="Seitenzah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9AE" w:rsidRDefault="00EE19AE" w:rsidP="009B642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4736B1">
      <w:rPr>
        <w:rStyle w:val="Seitenzahl"/>
        <w:noProof/>
      </w:rPr>
      <w:t>5</w:t>
    </w:r>
    <w:r>
      <w:rPr>
        <w:rStyle w:val="Seitenzahl"/>
      </w:rPr>
      <w:fldChar w:fldCharType="end"/>
    </w:r>
  </w:p>
  <w:p w:rsidR="00EE19AE" w:rsidRDefault="00EE19AE" w:rsidP="009B642C">
    <w:pPr>
      <w:pStyle w:val="Fuzeile"/>
      <w:ind w:right="360" w:firstLine="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9AE" w:rsidRDefault="00EE19AE" w:rsidP="009B642C">
    <w:pPr>
      <w:pStyle w:val="Fuzeile"/>
      <w:ind w:left="-16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799790"/>
      <w:docPartObj>
        <w:docPartGallery w:val="Page Numbers (Bottom of Page)"/>
        <w:docPartUnique/>
      </w:docPartObj>
    </w:sdtPr>
    <w:sdtEndPr/>
    <w:sdtContent>
      <w:p w:rsidR="00EE19AE" w:rsidRDefault="00EE19AE">
        <w:pPr>
          <w:pStyle w:val="Fuzeile"/>
          <w:jc w:val="right"/>
        </w:pPr>
        <w:r>
          <w:fldChar w:fldCharType="begin"/>
        </w:r>
        <w:r>
          <w:instrText>PAGE   \* MERGEFORMAT</w:instrText>
        </w:r>
        <w:r>
          <w:fldChar w:fldCharType="separate"/>
        </w:r>
        <w:r w:rsidR="00EC3326">
          <w:rPr>
            <w:noProof/>
          </w:rPr>
          <w:t>6</w:t>
        </w:r>
        <w:r>
          <w:fldChar w:fldCharType="end"/>
        </w:r>
      </w:p>
    </w:sdtContent>
  </w:sdt>
  <w:p w:rsidR="00EE19AE" w:rsidRDefault="00EE19A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BC1" w:rsidRDefault="00445BC1" w:rsidP="00EB3EBB">
      <w:r>
        <w:separator/>
      </w:r>
    </w:p>
  </w:footnote>
  <w:footnote w:type="continuationSeparator" w:id="0">
    <w:p w:rsidR="00445BC1" w:rsidRDefault="00445BC1" w:rsidP="00EB3E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rPr>
        <w:rFonts w:ascii="Symbol" w:hAnsi="Symbol" w:cs="Symbol"/>
      </w:r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E267037"/>
    <w:multiLevelType w:val="multilevel"/>
    <w:tmpl w:val="757C8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1932B8"/>
    <w:multiLevelType w:val="hybridMultilevel"/>
    <w:tmpl w:val="E54E8CE2"/>
    <w:lvl w:ilvl="0" w:tplc="B4C0DD84">
      <w:start w:val="4"/>
      <w:numFmt w:val="bullet"/>
      <w:lvlText w:val="-"/>
      <w:lvlJc w:val="left"/>
      <w:pPr>
        <w:ind w:left="720" w:hanging="360"/>
      </w:pPr>
      <w:rPr>
        <w:rFonts w:ascii="Perpetua" w:eastAsia="Calibri" w:hAnsi="Perpetua"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nsid w:val="1C7321D5"/>
    <w:multiLevelType w:val="hybridMultilevel"/>
    <w:tmpl w:val="91FCF6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C971698"/>
    <w:multiLevelType w:val="hybridMultilevel"/>
    <w:tmpl w:val="FCDAF63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FFE10FC"/>
    <w:multiLevelType w:val="multilevel"/>
    <w:tmpl w:val="71B6B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2A4970"/>
    <w:multiLevelType w:val="hybridMultilevel"/>
    <w:tmpl w:val="0A304C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D39165F"/>
    <w:multiLevelType w:val="hybridMultilevel"/>
    <w:tmpl w:val="E794D40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DE27A32"/>
    <w:multiLevelType w:val="multilevel"/>
    <w:tmpl w:val="475A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F93151"/>
    <w:multiLevelType w:val="multilevel"/>
    <w:tmpl w:val="76225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552950"/>
    <w:multiLevelType w:val="multilevel"/>
    <w:tmpl w:val="441E9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0F756C"/>
    <w:multiLevelType w:val="hybridMultilevel"/>
    <w:tmpl w:val="F5EAC7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F1D6B01"/>
    <w:multiLevelType w:val="hybridMultilevel"/>
    <w:tmpl w:val="E69EBA40"/>
    <w:lvl w:ilvl="0" w:tplc="1E3A0CEA">
      <w:numFmt w:val="bullet"/>
      <w:lvlText w:val="-"/>
      <w:lvlJc w:val="left"/>
      <w:pPr>
        <w:ind w:left="750" w:hanging="360"/>
      </w:pPr>
      <w:rPr>
        <w:rFonts w:ascii="Calibri" w:eastAsia="Times New Roman" w:hAnsi="Calibri" w:cs="Calibri" w:hint="default"/>
      </w:rPr>
    </w:lvl>
    <w:lvl w:ilvl="1" w:tplc="04070003" w:tentative="1">
      <w:start w:val="1"/>
      <w:numFmt w:val="bullet"/>
      <w:lvlText w:val="o"/>
      <w:lvlJc w:val="left"/>
      <w:pPr>
        <w:ind w:left="1470" w:hanging="360"/>
      </w:pPr>
      <w:rPr>
        <w:rFonts w:ascii="Courier New" w:hAnsi="Courier New" w:cs="Courier New" w:hint="default"/>
      </w:rPr>
    </w:lvl>
    <w:lvl w:ilvl="2" w:tplc="04070005" w:tentative="1">
      <w:start w:val="1"/>
      <w:numFmt w:val="bullet"/>
      <w:lvlText w:val=""/>
      <w:lvlJc w:val="left"/>
      <w:pPr>
        <w:ind w:left="2190" w:hanging="360"/>
      </w:pPr>
      <w:rPr>
        <w:rFonts w:ascii="Wingdings" w:hAnsi="Wingdings" w:hint="default"/>
      </w:rPr>
    </w:lvl>
    <w:lvl w:ilvl="3" w:tplc="04070001" w:tentative="1">
      <w:start w:val="1"/>
      <w:numFmt w:val="bullet"/>
      <w:lvlText w:val=""/>
      <w:lvlJc w:val="left"/>
      <w:pPr>
        <w:ind w:left="2910" w:hanging="360"/>
      </w:pPr>
      <w:rPr>
        <w:rFonts w:ascii="Symbol" w:hAnsi="Symbol" w:hint="default"/>
      </w:rPr>
    </w:lvl>
    <w:lvl w:ilvl="4" w:tplc="04070003" w:tentative="1">
      <w:start w:val="1"/>
      <w:numFmt w:val="bullet"/>
      <w:lvlText w:val="o"/>
      <w:lvlJc w:val="left"/>
      <w:pPr>
        <w:ind w:left="3630" w:hanging="360"/>
      </w:pPr>
      <w:rPr>
        <w:rFonts w:ascii="Courier New" w:hAnsi="Courier New" w:cs="Courier New" w:hint="default"/>
      </w:rPr>
    </w:lvl>
    <w:lvl w:ilvl="5" w:tplc="04070005" w:tentative="1">
      <w:start w:val="1"/>
      <w:numFmt w:val="bullet"/>
      <w:lvlText w:val=""/>
      <w:lvlJc w:val="left"/>
      <w:pPr>
        <w:ind w:left="4350" w:hanging="360"/>
      </w:pPr>
      <w:rPr>
        <w:rFonts w:ascii="Wingdings" w:hAnsi="Wingdings" w:hint="default"/>
      </w:rPr>
    </w:lvl>
    <w:lvl w:ilvl="6" w:tplc="04070001" w:tentative="1">
      <w:start w:val="1"/>
      <w:numFmt w:val="bullet"/>
      <w:lvlText w:val=""/>
      <w:lvlJc w:val="left"/>
      <w:pPr>
        <w:ind w:left="5070" w:hanging="360"/>
      </w:pPr>
      <w:rPr>
        <w:rFonts w:ascii="Symbol" w:hAnsi="Symbol" w:hint="default"/>
      </w:rPr>
    </w:lvl>
    <w:lvl w:ilvl="7" w:tplc="04070003" w:tentative="1">
      <w:start w:val="1"/>
      <w:numFmt w:val="bullet"/>
      <w:lvlText w:val="o"/>
      <w:lvlJc w:val="left"/>
      <w:pPr>
        <w:ind w:left="5790" w:hanging="360"/>
      </w:pPr>
      <w:rPr>
        <w:rFonts w:ascii="Courier New" w:hAnsi="Courier New" w:cs="Courier New" w:hint="default"/>
      </w:rPr>
    </w:lvl>
    <w:lvl w:ilvl="8" w:tplc="04070005" w:tentative="1">
      <w:start w:val="1"/>
      <w:numFmt w:val="bullet"/>
      <w:lvlText w:val=""/>
      <w:lvlJc w:val="left"/>
      <w:pPr>
        <w:ind w:left="6510" w:hanging="360"/>
      </w:pPr>
      <w:rPr>
        <w:rFonts w:ascii="Wingdings" w:hAnsi="Wingdings" w:hint="default"/>
      </w:rPr>
    </w:lvl>
  </w:abstractNum>
  <w:abstractNum w:abstractNumId="13">
    <w:nsid w:val="447D202A"/>
    <w:multiLevelType w:val="multilevel"/>
    <w:tmpl w:val="76225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777ADB"/>
    <w:multiLevelType w:val="hybridMultilevel"/>
    <w:tmpl w:val="6A8E31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9B40BF5"/>
    <w:multiLevelType w:val="hybridMultilevel"/>
    <w:tmpl w:val="02C0E4E4"/>
    <w:lvl w:ilvl="0" w:tplc="A6FC8F4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C807373"/>
    <w:multiLevelType w:val="multilevel"/>
    <w:tmpl w:val="851E5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4E2A3A"/>
    <w:multiLevelType w:val="multilevel"/>
    <w:tmpl w:val="41B89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E37044"/>
    <w:multiLevelType w:val="multilevel"/>
    <w:tmpl w:val="76225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C95733"/>
    <w:multiLevelType w:val="hybridMultilevel"/>
    <w:tmpl w:val="40D0D7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F0D14BD"/>
    <w:multiLevelType w:val="hybridMultilevel"/>
    <w:tmpl w:val="DEECB2F4"/>
    <w:lvl w:ilvl="0" w:tplc="65BE8ADE">
      <w:start w:val="2"/>
      <w:numFmt w:val="bullet"/>
      <w:lvlText w:val="-"/>
      <w:lvlJc w:val="left"/>
      <w:pPr>
        <w:ind w:left="360" w:hanging="360"/>
      </w:pPr>
      <w:rPr>
        <w:rFonts w:ascii="Calibri" w:eastAsia="Calibri" w:hAnsi="Calibri" w:cs="Calibr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1">
    <w:nsid w:val="78CE40E8"/>
    <w:multiLevelType w:val="hybridMultilevel"/>
    <w:tmpl w:val="0A0815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99D56ED"/>
    <w:multiLevelType w:val="multilevel"/>
    <w:tmpl w:val="0634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5"/>
  </w:num>
  <w:num w:numId="6">
    <w:abstractNumId w:val="6"/>
  </w:num>
  <w:num w:numId="7">
    <w:abstractNumId w:val="11"/>
  </w:num>
  <w:num w:numId="8">
    <w:abstractNumId w:val="3"/>
  </w:num>
  <w:num w:numId="9">
    <w:abstractNumId w:val="12"/>
  </w:num>
  <w:num w:numId="10">
    <w:abstractNumId w:val="19"/>
  </w:num>
  <w:num w:numId="11">
    <w:abstractNumId w:val="21"/>
  </w:num>
  <w:num w:numId="12">
    <w:abstractNumId w:val="22"/>
  </w:num>
  <w:num w:numId="13">
    <w:abstractNumId w:val="8"/>
  </w:num>
  <w:num w:numId="14">
    <w:abstractNumId w:val="17"/>
  </w:num>
  <w:num w:numId="15">
    <w:abstractNumId w:val="1"/>
  </w:num>
  <w:num w:numId="16">
    <w:abstractNumId w:val="10"/>
  </w:num>
  <w:num w:numId="17">
    <w:abstractNumId w:val="5"/>
  </w:num>
  <w:num w:numId="18">
    <w:abstractNumId w:val="9"/>
  </w:num>
  <w:num w:numId="19">
    <w:abstractNumId w:val="16"/>
  </w:num>
  <w:num w:numId="20">
    <w:abstractNumId w:val="2"/>
  </w:num>
  <w:num w:numId="21">
    <w:abstractNumId w:val="4"/>
  </w:num>
  <w:num w:numId="22">
    <w:abstractNumId w:val="7"/>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A1E"/>
    <w:rsid w:val="00011D11"/>
    <w:rsid w:val="00016A1E"/>
    <w:rsid w:val="000857B3"/>
    <w:rsid w:val="000A057F"/>
    <w:rsid w:val="000B79B3"/>
    <w:rsid w:val="000D4C54"/>
    <w:rsid w:val="00107067"/>
    <w:rsid w:val="001421D0"/>
    <w:rsid w:val="00155CE7"/>
    <w:rsid w:val="00184224"/>
    <w:rsid w:val="001B2268"/>
    <w:rsid w:val="001D6086"/>
    <w:rsid w:val="001F3E5D"/>
    <w:rsid w:val="00235DA1"/>
    <w:rsid w:val="00246A42"/>
    <w:rsid w:val="00253669"/>
    <w:rsid w:val="00276F9D"/>
    <w:rsid w:val="002B63A0"/>
    <w:rsid w:val="002D380F"/>
    <w:rsid w:val="00445BC1"/>
    <w:rsid w:val="004736B1"/>
    <w:rsid w:val="004D408F"/>
    <w:rsid w:val="005B0A64"/>
    <w:rsid w:val="005D7913"/>
    <w:rsid w:val="00614047"/>
    <w:rsid w:val="00615D95"/>
    <w:rsid w:val="0061777C"/>
    <w:rsid w:val="00623007"/>
    <w:rsid w:val="006C498F"/>
    <w:rsid w:val="006D419B"/>
    <w:rsid w:val="006E4F51"/>
    <w:rsid w:val="0070525A"/>
    <w:rsid w:val="00706E40"/>
    <w:rsid w:val="00776800"/>
    <w:rsid w:val="007E6C1B"/>
    <w:rsid w:val="007F61FB"/>
    <w:rsid w:val="00804281"/>
    <w:rsid w:val="00806610"/>
    <w:rsid w:val="008319CF"/>
    <w:rsid w:val="00841A08"/>
    <w:rsid w:val="008B03B1"/>
    <w:rsid w:val="008C747A"/>
    <w:rsid w:val="009816C1"/>
    <w:rsid w:val="009B642C"/>
    <w:rsid w:val="00A213F1"/>
    <w:rsid w:val="00A5172D"/>
    <w:rsid w:val="00A535D6"/>
    <w:rsid w:val="00AB1FE1"/>
    <w:rsid w:val="00AC4EBC"/>
    <w:rsid w:val="00AC50C7"/>
    <w:rsid w:val="00AE3E8B"/>
    <w:rsid w:val="00B009D9"/>
    <w:rsid w:val="00B212FA"/>
    <w:rsid w:val="00B31A9A"/>
    <w:rsid w:val="00B518BC"/>
    <w:rsid w:val="00B62F97"/>
    <w:rsid w:val="00B903BB"/>
    <w:rsid w:val="00BD5A7D"/>
    <w:rsid w:val="00C17B6F"/>
    <w:rsid w:val="00C66E4C"/>
    <w:rsid w:val="00C7745B"/>
    <w:rsid w:val="00C849AF"/>
    <w:rsid w:val="00C903A2"/>
    <w:rsid w:val="00CD51F0"/>
    <w:rsid w:val="00CD6971"/>
    <w:rsid w:val="00CE6882"/>
    <w:rsid w:val="00D00F35"/>
    <w:rsid w:val="00D20F53"/>
    <w:rsid w:val="00D2220E"/>
    <w:rsid w:val="00D36064"/>
    <w:rsid w:val="00D63A96"/>
    <w:rsid w:val="00D717D3"/>
    <w:rsid w:val="00D90C6C"/>
    <w:rsid w:val="00DD415B"/>
    <w:rsid w:val="00E10F58"/>
    <w:rsid w:val="00E427B4"/>
    <w:rsid w:val="00E57F4E"/>
    <w:rsid w:val="00EA061B"/>
    <w:rsid w:val="00EA6A5B"/>
    <w:rsid w:val="00EB2F14"/>
    <w:rsid w:val="00EB3EBB"/>
    <w:rsid w:val="00EC3326"/>
    <w:rsid w:val="00EE19AE"/>
    <w:rsid w:val="00F0474A"/>
    <w:rsid w:val="00F1625E"/>
    <w:rsid w:val="00F3526B"/>
    <w:rsid w:val="00F5277E"/>
    <w:rsid w:val="00F9176A"/>
    <w:rsid w:val="00FD26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6A5B"/>
    <w:pPr>
      <w:spacing w:after="0" w:line="240" w:lineRule="auto"/>
      <w:jc w:val="both"/>
    </w:pPr>
    <w:rPr>
      <w:rFonts w:ascii="Arial" w:eastAsia="Times New Roman" w:hAnsi="Arial" w:cs="Arial"/>
      <w:sz w:val="24"/>
      <w:szCs w:val="20"/>
      <w:lang w:eastAsia="ar-SA"/>
    </w:rPr>
  </w:style>
  <w:style w:type="paragraph" w:styleId="berschrift1">
    <w:name w:val="heading 1"/>
    <w:basedOn w:val="Standard"/>
    <w:next w:val="Standard"/>
    <w:link w:val="berschrift1Zchn"/>
    <w:qFormat/>
    <w:rsid w:val="00EA6A5B"/>
    <w:pPr>
      <w:keepNext/>
      <w:widowControl w:val="0"/>
      <w:numPr>
        <w:numId w:val="1"/>
      </w:numPr>
      <w:tabs>
        <w:tab w:val="left" w:pos="794"/>
      </w:tabs>
      <w:spacing w:after="240"/>
      <w:ind w:left="794" w:hanging="794"/>
      <w:outlineLvl w:val="0"/>
    </w:pPr>
    <w:rPr>
      <w:b/>
      <w:sz w:val="30"/>
    </w:rPr>
  </w:style>
  <w:style w:type="paragraph" w:styleId="berschrift2">
    <w:name w:val="heading 2"/>
    <w:basedOn w:val="berschrift1"/>
    <w:next w:val="Standard"/>
    <w:link w:val="berschrift2Zchn"/>
    <w:qFormat/>
    <w:rsid w:val="00EA6A5B"/>
    <w:pPr>
      <w:numPr>
        <w:ilvl w:val="1"/>
      </w:numPr>
      <w:outlineLvl w:val="1"/>
    </w:pPr>
    <w:rPr>
      <w:sz w:val="28"/>
    </w:rPr>
  </w:style>
  <w:style w:type="paragraph" w:styleId="berschrift3">
    <w:name w:val="heading 3"/>
    <w:basedOn w:val="Standard"/>
    <w:next w:val="Standard"/>
    <w:link w:val="berschrift3Zchn"/>
    <w:uiPriority w:val="9"/>
    <w:semiHidden/>
    <w:unhideWhenUsed/>
    <w:qFormat/>
    <w:rsid w:val="00623007"/>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A6A5B"/>
    <w:rPr>
      <w:rFonts w:ascii="Arial" w:eastAsia="Times New Roman" w:hAnsi="Arial" w:cs="Arial"/>
      <w:b/>
      <w:sz w:val="30"/>
      <w:szCs w:val="20"/>
      <w:lang w:eastAsia="ar-SA"/>
    </w:rPr>
  </w:style>
  <w:style w:type="character" w:customStyle="1" w:styleId="berschrift2Zchn">
    <w:name w:val="Überschrift 2 Zchn"/>
    <w:basedOn w:val="Absatz-Standardschriftart"/>
    <w:link w:val="berschrift2"/>
    <w:rsid w:val="00EA6A5B"/>
    <w:rPr>
      <w:rFonts w:ascii="Arial" w:eastAsia="Times New Roman" w:hAnsi="Arial" w:cs="Arial"/>
      <w:b/>
      <w:sz w:val="28"/>
      <w:szCs w:val="20"/>
      <w:lang w:eastAsia="ar-SA"/>
    </w:rPr>
  </w:style>
  <w:style w:type="character" w:styleId="Fett">
    <w:name w:val="Strong"/>
    <w:qFormat/>
    <w:rsid w:val="00EA6A5B"/>
    <w:rPr>
      <w:b/>
      <w:bCs/>
    </w:rPr>
  </w:style>
  <w:style w:type="paragraph" w:styleId="StandardWeb">
    <w:name w:val="Normal (Web)"/>
    <w:basedOn w:val="Standard"/>
    <w:uiPriority w:val="99"/>
    <w:rsid w:val="00EA6A5B"/>
    <w:pPr>
      <w:spacing w:before="280" w:after="280"/>
      <w:jc w:val="left"/>
    </w:pPr>
    <w:rPr>
      <w:rFonts w:ascii="Times New Roman" w:hAnsi="Times New Roman" w:cs="Times New Roman"/>
      <w:szCs w:val="24"/>
    </w:rPr>
  </w:style>
  <w:style w:type="paragraph" w:styleId="Listenabsatz">
    <w:name w:val="List Paragraph"/>
    <w:basedOn w:val="Standard"/>
    <w:uiPriority w:val="34"/>
    <w:qFormat/>
    <w:rsid w:val="00706E40"/>
    <w:pPr>
      <w:spacing w:after="200" w:line="276" w:lineRule="auto"/>
      <w:ind w:left="720"/>
      <w:contextualSpacing/>
      <w:jc w:val="left"/>
    </w:pPr>
    <w:rPr>
      <w:rFonts w:ascii="Calibri" w:eastAsia="Calibri" w:hAnsi="Calibri" w:cs="Calibri"/>
      <w:sz w:val="22"/>
      <w:szCs w:val="22"/>
      <w:lang w:eastAsia="en-US"/>
    </w:rPr>
  </w:style>
  <w:style w:type="paragraph" w:styleId="KeinLeerraum">
    <w:name w:val="No Spacing"/>
    <w:link w:val="KeinLeerraumZchn"/>
    <w:uiPriority w:val="1"/>
    <w:qFormat/>
    <w:rsid w:val="00C17B6F"/>
    <w:pPr>
      <w:spacing w:after="0" w:line="240" w:lineRule="auto"/>
    </w:pPr>
    <w:rPr>
      <w:rFonts w:ascii="Calibri" w:eastAsia="Calibri" w:hAnsi="Calibri" w:cs="Calibri"/>
    </w:rPr>
  </w:style>
  <w:style w:type="paragraph" w:styleId="Kopfzeile">
    <w:name w:val="header"/>
    <w:basedOn w:val="Standard"/>
    <w:link w:val="KopfzeileZchn"/>
    <w:uiPriority w:val="99"/>
    <w:unhideWhenUsed/>
    <w:rsid w:val="00EB3EBB"/>
    <w:pPr>
      <w:tabs>
        <w:tab w:val="center" w:pos="4536"/>
        <w:tab w:val="right" w:pos="9072"/>
      </w:tabs>
    </w:pPr>
  </w:style>
  <w:style w:type="character" w:customStyle="1" w:styleId="KopfzeileZchn">
    <w:name w:val="Kopfzeile Zchn"/>
    <w:basedOn w:val="Absatz-Standardschriftart"/>
    <w:link w:val="Kopfzeile"/>
    <w:uiPriority w:val="99"/>
    <w:rsid w:val="00EB3EBB"/>
    <w:rPr>
      <w:rFonts w:ascii="Arial" w:eastAsia="Times New Roman" w:hAnsi="Arial" w:cs="Arial"/>
      <w:sz w:val="24"/>
      <w:szCs w:val="20"/>
      <w:lang w:eastAsia="ar-SA"/>
    </w:rPr>
  </w:style>
  <w:style w:type="paragraph" w:styleId="Fuzeile">
    <w:name w:val="footer"/>
    <w:basedOn w:val="Standard"/>
    <w:link w:val="FuzeileZchn"/>
    <w:uiPriority w:val="99"/>
    <w:unhideWhenUsed/>
    <w:rsid w:val="00EB3EBB"/>
    <w:pPr>
      <w:tabs>
        <w:tab w:val="center" w:pos="4536"/>
        <w:tab w:val="right" w:pos="9072"/>
      </w:tabs>
    </w:pPr>
  </w:style>
  <w:style w:type="character" w:customStyle="1" w:styleId="FuzeileZchn">
    <w:name w:val="Fußzeile Zchn"/>
    <w:basedOn w:val="Absatz-Standardschriftart"/>
    <w:link w:val="Fuzeile"/>
    <w:uiPriority w:val="99"/>
    <w:rsid w:val="00EB3EBB"/>
    <w:rPr>
      <w:rFonts w:ascii="Arial" w:eastAsia="Times New Roman" w:hAnsi="Arial" w:cs="Arial"/>
      <w:sz w:val="24"/>
      <w:szCs w:val="20"/>
      <w:lang w:eastAsia="ar-SA"/>
    </w:rPr>
  </w:style>
  <w:style w:type="paragraph" w:styleId="Sprechblasentext">
    <w:name w:val="Balloon Text"/>
    <w:basedOn w:val="Standard"/>
    <w:link w:val="SprechblasentextZchn"/>
    <w:uiPriority w:val="99"/>
    <w:semiHidden/>
    <w:unhideWhenUsed/>
    <w:rsid w:val="00C66E4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66E4C"/>
    <w:rPr>
      <w:rFonts w:ascii="Segoe UI" w:eastAsia="Times New Roman" w:hAnsi="Segoe UI" w:cs="Segoe UI"/>
      <w:sz w:val="18"/>
      <w:szCs w:val="18"/>
      <w:lang w:eastAsia="ar-SA"/>
    </w:rPr>
  </w:style>
  <w:style w:type="paragraph" w:styleId="Inhaltsverzeichnisberschrift">
    <w:name w:val="TOC Heading"/>
    <w:basedOn w:val="berschrift1"/>
    <w:next w:val="Standard"/>
    <w:uiPriority w:val="39"/>
    <w:unhideWhenUsed/>
    <w:qFormat/>
    <w:rsid w:val="00A213F1"/>
    <w:pPr>
      <w:keepLines/>
      <w:widowControl/>
      <w:numPr>
        <w:numId w:val="0"/>
      </w:numPr>
      <w:tabs>
        <w:tab w:val="clear" w:pos="794"/>
      </w:tab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de-DE"/>
    </w:rPr>
  </w:style>
  <w:style w:type="paragraph" w:styleId="Verzeichnis1">
    <w:name w:val="toc 1"/>
    <w:basedOn w:val="Standard"/>
    <w:next w:val="Standard"/>
    <w:autoRedefine/>
    <w:uiPriority w:val="39"/>
    <w:unhideWhenUsed/>
    <w:rsid w:val="00A213F1"/>
    <w:pPr>
      <w:spacing w:after="100"/>
    </w:pPr>
  </w:style>
  <w:style w:type="paragraph" w:styleId="Verzeichnis2">
    <w:name w:val="toc 2"/>
    <w:basedOn w:val="Standard"/>
    <w:next w:val="Standard"/>
    <w:autoRedefine/>
    <w:uiPriority w:val="39"/>
    <w:unhideWhenUsed/>
    <w:rsid w:val="00A213F1"/>
    <w:pPr>
      <w:spacing w:after="100"/>
      <w:ind w:left="240"/>
    </w:pPr>
  </w:style>
  <w:style w:type="character" w:styleId="Hyperlink">
    <w:name w:val="Hyperlink"/>
    <w:basedOn w:val="Absatz-Standardschriftart"/>
    <w:uiPriority w:val="99"/>
    <w:unhideWhenUsed/>
    <w:rsid w:val="00A213F1"/>
    <w:rPr>
      <w:color w:val="0563C1" w:themeColor="hyperlink"/>
      <w:u w:val="single"/>
    </w:rPr>
  </w:style>
  <w:style w:type="character" w:customStyle="1" w:styleId="berschrift3Zchn">
    <w:name w:val="Überschrift 3 Zchn"/>
    <w:basedOn w:val="Absatz-Standardschriftart"/>
    <w:link w:val="berschrift3"/>
    <w:uiPriority w:val="9"/>
    <w:semiHidden/>
    <w:rsid w:val="00623007"/>
    <w:rPr>
      <w:rFonts w:asciiTheme="majorHAnsi" w:eastAsiaTheme="majorEastAsia" w:hAnsiTheme="majorHAnsi" w:cstheme="majorBidi"/>
      <w:color w:val="1F4D78" w:themeColor="accent1" w:themeShade="7F"/>
      <w:sz w:val="24"/>
      <w:szCs w:val="24"/>
      <w:lang w:eastAsia="ar-SA"/>
    </w:rPr>
  </w:style>
  <w:style w:type="character" w:customStyle="1" w:styleId="KeinLeerraumZchn">
    <w:name w:val="Kein Leerraum Zchn"/>
    <w:basedOn w:val="Absatz-Standardschriftart"/>
    <w:link w:val="KeinLeerraum"/>
    <w:uiPriority w:val="1"/>
    <w:rsid w:val="0070525A"/>
    <w:rPr>
      <w:rFonts w:ascii="Calibri" w:eastAsia="Calibri" w:hAnsi="Calibri" w:cs="Calibri"/>
    </w:rPr>
  </w:style>
  <w:style w:type="character" w:styleId="Seitenzahl">
    <w:name w:val="page number"/>
    <w:basedOn w:val="Absatz-Standardschriftart"/>
    <w:rsid w:val="009816C1"/>
  </w:style>
  <w:style w:type="table" w:styleId="Tabellenraster">
    <w:name w:val="Table Grid"/>
    <w:basedOn w:val="NormaleTabelle"/>
    <w:uiPriority w:val="39"/>
    <w:rsid w:val="00246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6A5B"/>
    <w:pPr>
      <w:spacing w:after="0" w:line="240" w:lineRule="auto"/>
      <w:jc w:val="both"/>
    </w:pPr>
    <w:rPr>
      <w:rFonts w:ascii="Arial" w:eastAsia="Times New Roman" w:hAnsi="Arial" w:cs="Arial"/>
      <w:sz w:val="24"/>
      <w:szCs w:val="20"/>
      <w:lang w:eastAsia="ar-SA"/>
    </w:rPr>
  </w:style>
  <w:style w:type="paragraph" w:styleId="berschrift1">
    <w:name w:val="heading 1"/>
    <w:basedOn w:val="Standard"/>
    <w:next w:val="Standard"/>
    <w:link w:val="berschrift1Zchn"/>
    <w:qFormat/>
    <w:rsid w:val="00EA6A5B"/>
    <w:pPr>
      <w:keepNext/>
      <w:widowControl w:val="0"/>
      <w:numPr>
        <w:numId w:val="1"/>
      </w:numPr>
      <w:tabs>
        <w:tab w:val="left" w:pos="794"/>
      </w:tabs>
      <w:spacing w:after="240"/>
      <w:ind w:left="794" w:hanging="794"/>
      <w:outlineLvl w:val="0"/>
    </w:pPr>
    <w:rPr>
      <w:b/>
      <w:sz w:val="30"/>
    </w:rPr>
  </w:style>
  <w:style w:type="paragraph" w:styleId="berschrift2">
    <w:name w:val="heading 2"/>
    <w:basedOn w:val="berschrift1"/>
    <w:next w:val="Standard"/>
    <w:link w:val="berschrift2Zchn"/>
    <w:qFormat/>
    <w:rsid w:val="00EA6A5B"/>
    <w:pPr>
      <w:numPr>
        <w:ilvl w:val="1"/>
      </w:numPr>
      <w:outlineLvl w:val="1"/>
    </w:pPr>
    <w:rPr>
      <w:sz w:val="28"/>
    </w:rPr>
  </w:style>
  <w:style w:type="paragraph" w:styleId="berschrift3">
    <w:name w:val="heading 3"/>
    <w:basedOn w:val="Standard"/>
    <w:next w:val="Standard"/>
    <w:link w:val="berschrift3Zchn"/>
    <w:uiPriority w:val="9"/>
    <w:semiHidden/>
    <w:unhideWhenUsed/>
    <w:qFormat/>
    <w:rsid w:val="00623007"/>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A6A5B"/>
    <w:rPr>
      <w:rFonts w:ascii="Arial" w:eastAsia="Times New Roman" w:hAnsi="Arial" w:cs="Arial"/>
      <w:b/>
      <w:sz w:val="30"/>
      <w:szCs w:val="20"/>
      <w:lang w:eastAsia="ar-SA"/>
    </w:rPr>
  </w:style>
  <w:style w:type="character" w:customStyle="1" w:styleId="berschrift2Zchn">
    <w:name w:val="Überschrift 2 Zchn"/>
    <w:basedOn w:val="Absatz-Standardschriftart"/>
    <w:link w:val="berschrift2"/>
    <w:rsid w:val="00EA6A5B"/>
    <w:rPr>
      <w:rFonts w:ascii="Arial" w:eastAsia="Times New Roman" w:hAnsi="Arial" w:cs="Arial"/>
      <w:b/>
      <w:sz w:val="28"/>
      <w:szCs w:val="20"/>
      <w:lang w:eastAsia="ar-SA"/>
    </w:rPr>
  </w:style>
  <w:style w:type="character" w:styleId="Fett">
    <w:name w:val="Strong"/>
    <w:qFormat/>
    <w:rsid w:val="00EA6A5B"/>
    <w:rPr>
      <w:b/>
      <w:bCs/>
    </w:rPr>
  </w:style>
  <w:style w:type="paragraph" w:styleId="StandardWeb">
    <w:name w:val="Normal (Web)"/>
    <w:basedOn w:val="Standard"/>
    <w:uiPriority w:val="99"/>
    <w:rsid w:val="00EA6A5B"/>
    <w:pPr>
      <w:spacing w:before="280" w:after="280"/>
      <w:jc w:val="left"/>
    </w:pPr>
    <w:rPr>
      <w:rFonts w:ascii="Times New Roman" w:hAnsi="Times New Roman" w:cs="Times New Roman"/>
      <w:szCs w:val="24"/>
    </w:rPr>
  </w:style>
  <w:style w:type="paragraph" w:styleId="Listenabsatz">
    <w:name w:val="List Paragraph"/>
    <w:basedOn w:val="Standard"/>
    <w:uiPriority w:val="34"/>
    <w:qFormat/>
    <w:rsid w:val="00706E40"/>
    <w:pPr>
      <w:spacing w:after="200" w:line="276" w:lineRule="auto"/>
      <w:ind w:left="720"/>
      <w:contextualSpacing/>
      <w:jc w:val="left"/>
    </w:pPr>
    <w:rPr>
      <w:rFonts w:ascii="Calibri" w:eastAsia="Calibri" w:hAnsi="Calibri" w:cs="Calibri"/>
      <w:sz w:val="22"/>
      <w:szCs w:val="22"/>
      <w:lang w:eastAsia="en-US"/>
    </w:rPr>
  </w:style>
  <w:style w:type="paragraph" w:styleId="KeinLeerraum">
    <w:name w:val="No Spacing"/>
    <w:link w:val="KeinLeerraumZchn"/>
    <w:uiPriority w:val="1"/>
    <w:qFormat/>
    <w:rsid w:val="00C17B6F"/>
    <w:pPr>
      <w:spacing w:after="0" w:line="240" w:lineRule="auto"/>
    </w:pPr>
    <w:rPr>
      <w:rFonts w:ascii="Calibri" w:eastAsia="Calibri" w:hAnsi="Calibri" w:cs="Calibri"/>
    </w:rPr>
  </w:style>
  <w:style w:type="paragraph" w:styleId="Kopfzeile">
    <w:name w:val="header"/>
    <w:basedOn w:val="Standard"/>
    <w:link w:val="KopfzeileZchn"/>
    <w:uiPriority w:val="99"/>
    <w:unhideWhenUsed/>
    <w:rsid w:val="00EB3EBB"/>
    <w:pPr>
      <w:tabs>
        <w:tab w:val="center" w:pos="4536"/>
        <w:tab w:val="right" w:pos="9072"/>
      </w:tabs>
    </w:pPr>
  </w:style>
  <w:style w:type="character" w:customStyle="1" w:styleId="KopfzeileZchn">
    <w:name w:val="Kopfzeile Zchn"/>
    <w:basedOn w:val="Absatz-Standardschriftart"/>
    <w:link w:val="Kopfzeile"/>
    <w:uiPriority w:val="99"/>
    <w:rsid w:val="00EB3EBB"/>
    <w:rPr>
      <w:rFonts w:ascii="Arial" w:eastAsia="Times New Roman" w:hAnsi="Arial" w:cs="Arial"/>
      <w:sz w:val="24"/>
      <w:szCs w:val="20"/>
      <w:lang w:eastAsia="ar-SA"/>
    </w:rPr>
  </w:style>
  <w:style w:type="paragraph" w:styleId="Fuzeile">
    <w:name w:val="footer"/>
    <w:basedOn w:val="Standard"/>
    <w:link w:val="FuzeileZchn"/>
    <w:uiPriority w:val="99"/>
    <w:unhideWhenUsed/>
    <w:rsid w:val="00EB3EBB"/>
    <w:pPr>
      <w:tabs>
        <w:tab w:val="center" w:pos="4536"/>
        <w:tab w:val="right" w:pos="9072"/>
      </w:tabs>
    </w:pPr>
  </w:style>
  <w:style w:type="character" w:customStyle="1" w:styleId="FuzeileZchn">
    <w:name w:val="Fußzeile Zchn"/>
    <w:basedOn w:val="Absatz-Standardschriftart"/>
    <w:link w:val="Fuzeile"/>
    <w:uiPriority w:val="99"/>
    <w:rsid w:val="00EB3EBB"/>
    <w:rPr>
      <w:rFonts w:ascii="Arial" w:eastAsia="Times New Roman" w:hAnsi="Arial" w:cs="Arial"/>
      <w:sz w:val="24"/>
      <w:szCs w:val="20"/>
      <w:lang w:eastAsia="ar-SA"/>
    </w:rPr>
  </w:style>
  <w:style w:type="paragraph" w:styleId="Sprechblasentext">
    <w:name w:val="Balloon Text"/>
    <w:basedOn w:val="Standard"/>
    <w:link w:val="SprechblasentextZchn"/>
    <w:uiPriority w:val="99"/>
    <w:semiHidden/>
    <w:unhideWhenUsed/>
    <w:rsid w:val="00C66E4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66E4C"/>
    <w:rPr>
      <w:rFonts w:ascii="Segoe UI" w:eastAsia="Times New Roman" w:hAnsi="Segoe UI" w:cs="Segoe UI"/>
      <w:sz w:val="18"/>
      <w:szCs w:val="18"/>
      <w:lang w:eastAsia="ar-SA"/>
    </w:rPr>
  </w:style>
  <w:style w:type="paragraph" w:styleId="Inhaltsverzeichnisberschrift">
    <w:name w:val="TOC Heading"/>
    <w:basedOn w:val="berschrift1"/>
    <w:next w:val="Standard"/>
    <w:uiPriority w:val="39"/>
    <w:unhideWhenUsed/>
    <w:qFormat/>
    <w:rsid w:val="00A213F1"/>
    <w:pPr>
      <w:keepLines/>
      <w:widowControl/>
      <w:numPr>
        <w:numId w:val="0"/>
      </w:numPr>
      <w:tabs>
        <w:tab w:val="clear" w:pos="794"/>
      </w:tab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de-DE"/>
    </w:rPr>
  </w:style>
  <w:style w:type="paragraph" w:styleId="Verzeichnis1">
    <w:name w:val="toc 1"/>
    <w:basedOn w:val="Standard"/>
    <w:next w:val="Standard"/>
    <w:autoRedefine/>
    <w:uiPriority w:val="39"/>
    <w:unhideWhenUsed/>
    <w:rsid w:val="00A213F1"/>
    <w:pPr>
      <w:spacing w:after="100"/>
    </w:pPr>
  </w:style>
  <w:style w:type="paragraph" w:styleId="Verzeichnis2">
    <w:name w:val="toc 2"/>
    <w:basedOn w:val="Standard"/>
    <w:next w:val="Standard"/>
    <w:autoRedefine/>
    <w:uiPriority w:val="39"/>
    <w:unhideWhenUsed/>
    <w:rsid w:val="00A213F1"/>
    <w:pPr>
      <w:spacing w:after="100"/>
      <w:ind w:left="240"/>
    </w:pPr>
  </w:style>
  <w:style w:type="character" w:styleId="Hyperlink">
    <w:name w:val="Hyperlink"/>
    <w:basedOn w:val="Absatz-Standardschriftart"/>
    <w:uiPriority w:val="99"/>
    <w:unhideWhenUsed/>
    <w:rsid w:val="00A213F1"/>
    <w:rPr>
      <w:color w:val="0563C1" w:themeColor="hyperlink"/>
      <w:u w:val="single"/>
    </w:rPr>
  </w:style>
  <w:style w:type="character" w:customStyle="1" w:styleId="berschrift3Zchn">
    <w:name w:val="Überschrift 3 Zchn"/>
    <w:basedOn w:val="Absatz-Standardschriftart"/>
    <w:link w:val="berschrift3"/>
    <w:uiPriority w:val="9"/>
    <w:semiHidden/>
    <w:rsid w:val="00623007"/>
    <w:rPr>
      <w:rFonts w:asciiTheme="majorHAnsi" w:eastAsiaTheme="majorEastAsia" w:hAnsiTheme="majorHAnsi" w:cstheme="majorBidi"/>
      <w:color w:val="1F4D78" w:themeColor="accent1" w:themeShade="7F"/>
      <w:sz w:val="24"/>
      <w:szCs w:val="24"/>
      <w:lang w:eastAsia="ar-SA"/>
    </w:rPr>
  </w:style>
  <w:style w:type="character" w:customStyle="1" w:styleId="KeinLeerraumZchn">
    <w:name w:val="Kein Leerraum Zchn"/>
    <w:basedOn w:val="Absatz-Standardschriftart"/>
    <w:link w:val="KeinLeerraum"/>
    <w:uiPriority w:val="1"/>
    <w:rsid w:val="0070525A"/>
    <w:rPr>
      <w:rFonts w:ascii="Calibri" w:eastAsia="Calibri" w:hAnsi="Calibri" w:cs="Calibri"/>
    </w:rPr>
  </w:style>
  <w:style w:type="character" w:styleId="Seitenzahl">
    <w:name w:val="page number"/>
    <w:basedOn w:val="Absatz-Standardschriftart"/>
    <w:rsid w:val="009816C1"/>
  </w:style>
  <w:style w:type="table" w:styleId="Tabellenraster">
    <w:name w:val="Table Grid"/>
    <w:basedOn w:val="NormaleTabelle"/>
    <w:uiPriority w:val="39"/>
    <w:rsid w:val="00246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34429">
      <w:bodyDiv w:val="1"/>
      <w:marLeft w:val="0"/>
      <w:marRight w:val="0"/>
      <w:marTop w:val="0"/>
      <w:marBottom w:val="0"/>
      <w:divBdr>
        <w:top w:val="none" w:sz="0" w:space="0" w:color="auto"/>
        <w:left w:val="none" w:sz="0" w:space="0" w:color="auto"/>
        <w:bottom w:val="none" w:sz="0" w:space="0" w:color="auto"/>
        <w:right w:val="none" w:sz="0" w:space="0" w:color="auto"/>
      </w:divBdr>
    </w:div>
    <w:div w:id="101609054">
      <w:bodyDiv w:val="1"/>
      <w:marLeft w:val="0"/>
      <w:marRight w:val="0"/>
      <w:marTop w:val="0"/>
      <w:marBottom w:val="0"/>
      <w:divBdr>
        <w:top w:val="none" w:sz="0" w:space="0" w:color="auto"/>
        <w:left w:val="none" w:sz="0" w:space="0" w:color="auto"/>
        <w:bottom w:val="none" w:sz="0" w:space="0" w:color="auto"/>
        <w:right w:val="none" w:sz="0" w:space="0" w:color="auto"/>
      </w:divBdr>
    </w:div>
    <w:div w:id="739134303">
      <w:bodyDiv w:val="1"/>
      <w:marLeft w:val="0"/>
      <w:marRight w:val="0"/>
      <w:marTop w:val="0"/>
      <w:marBottom w:val="0"/>
      <w:divBdr>
        <w:top w:val="none" w:sz="0" w:space="0" w:color="auto"/>
        <w:left w:val="none" w:sz="0" w:space="0" w:color="auto"/>
        <w:bottom w:val="none" w:sz="0" w:space="0" w:color="auto"/>
        <w:right w:val="none" w:sz="0" w:space="0" w:color="auto"/>
      </w:divBdr>
    </w:div>
    <w:div w:id="1005748039">
      <w:bodyDiv w:val="1"/>
      <w:marLeft w:val="0"/>
      <w:marRight w:val="0"/>
      <w:marTop w:val="0"/>
      <w:marBottom w:val="0"/>
      <w:divBdr>
        <w:top w:val="none" w:sz="0" w:space="0" w:color="auto"/>
        <w:left w:val="none" w:sz="0" w:space="0" w:color="auto"/>
        <w:bottom w:val="none" w:sz="0" w:space="0" w:color="auto"/>
        <w:right w:val="none" w:sz="0" w:space="0" w:color="auto"/>
      </w:divBdr>
    </w:div>
    <w:div w:id="1741830049">
      <w:bodyDiv w:val="1"/>
      <w:marLeft w:val="0"/>
      <w:marRight w:val="0"/>
      <w:marTop w:val="0"/>
      <w:marBottom w:val="0"/>
      <w:divBdr>
        <w:top w:val="none" w:sz="0" w:space="0" w:color="auto"/>
        <w:left w:val="none" w:sz="0" w:space="0" w:color="auto"/>
        <w:bottom w:val="none" w:sz="0" w:space="0" w:color="auto"/>
        <w:right w:val="none" w:sz="0" w:space="0" w:color="auto"/>
      </w:divBdr>
    </w:div>
    <w:div w:id="1862354268">
      <w:bodyDiv w:val="1"/>
      <w:marLeft w:val="0"/>
      <w:marRight w:val="0"/>
      <w:marTop w:val="0"/>
      <w:marBottom w:val="0"/>
      <w:divBdr>
        <w:top w:val="none" w:sz="0" w:space="0" w:color="auto"/>
        <w:left w:val="none" w:sz="0" w:space="0" w:color="auto"/>
        <w:bottom w:val="none" w:sz="0" w:space="0" w:color="auto"/>
        <w:right w:val="none" w:sz="0" w:space="0" w:color="auto"/>
      </w:divBdr>
    </w:div>
    <w:div w:id="188363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81C56-F3D8-4C09-92B2-7B75682A0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4826</Words>
  <Characters>30407</Characters>
  <Application>Microsoft Office Word</Application>
  <DocSecurity>0</DocSecurity>
  <Lines>253</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AbtleitungGerl</dc:creator>
  <cp:lastModifiedBy>SPM</cp:lastModifiedBy>
  <cp:revision>2</cp:revision>
  <cp:lastPrinted>2018-02-13T07:22:00Z</cp:lastPrinted>
  <dcterms:created xsi:type="dcterms:W3CDTF">2018-02-14T11:46:00Z</dcterms:created>
  <dcterms:modified xsi:type="dcterms:W3CDTF">2018-02-14T11:46:00Z</dcterms:modified>
</cp:coreProperties>
</file>